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BA" w:rsidRDefault="00E336BA" w:rsidP="00E336BA">
      <w:pPr>
        <w:autoSpaceDE w:val="0"/>
        <w:autoSpaceDN w:val="0"/>
        <w:adjustRightInd w:val="0"/>
        <w:spacing w:after="0" w:line="240" w:lineRule="auto"/>
        <w:ind w:left="30" w:hanging="360"/>
        <w:jc w:val="right"/>
        <w:rPr>
          <w:sz w:val="24"/>
          <w:szCs w:val="24"/>
          <w:lang w:val="ru-RU"/>
        </w:rPr>
      </w:pPr>
    </w:p>
    <w:p w:rsidR="00E336BA" w:rsidRDefault="00E336BA" w:rsidP="00E336BA">
      <w:pPr>
        <w:autoSpaceDE w:val="0"/>
        <w:autoSpaceDN w:val="0"/>
        <w:adjustRightInd w:val="0"/>
        <w:spacing w:after="0" w:line="240" w:lineRule="auto"/>
        <w:ind w:left="30" w:hanging="360"/>
        <w:jc w:val="right"/>
        <w:rPr>
          <w:sz w:val="24"/>
          <w:szCs w:val="24"/>
          <w:lang w:val="ru-RU"/>
        </w:rPr>
      </w:pPr>
    </w:p>
    <w:p w:rsidR="00E336BA" w:rsidRDefault="00E336BA" w:rsidP="00E336BA">
      <w:pPr>
        <w:autoSpaceDE w:val="0"/>
        <w:autoSpaceDN w:val="0"/>
        <w:adjustRightInd w:val="0"/>
        <w:spacing w:after="0" w:line="240" w:lineRule="auto"/>
        <w:ind w:left="30" w:hanging="360"/>
        <w:jc w:val="right"/>
        <w:rPr>
          <w:rFonts w:ascii="Times New Roman CYR" w:hAnsi="Times New Roman CYR" w:cs="Times New Roman CYR"/>
          <w:szCs w:val="28"/>
        </w:rPr>
      </w:pPr>
      <w:r>
        <w:rPr>
          <w:rFonts w:ascii="Times New Roman CYR" w:hAnsi="Times New Roman CYR" w:cs="Times New Roman CYR"/>
          <w:szCs w:val="28"/>
        </w:rPr>
        <w:t>ПРОЄКТ</w:t>
      </w:r>
    </w:p>
    <w:p w:rsidR="00E336BA" w:rsidRDefault="00E336BA" w:rsidP="00E336BA">
      <w:pPr>
        <w:autoSpaceDE w:val="0"/>
        <w:autoSpaceDN w:val="0"/>
        <w:adjustRightInd w:val="0"/>
        <w:spacing w:after="0" w:line="240" w:lineRule="auto"/>
        <w:ind w:left="30" w:hanging="360"/>
        <w:jc w:val="center"/>
        <w:rPr>
          <w:rFonts w:ascii="Calibri" w:hAnsi="Calibri" w:cs="Calibri"/>
          <w:sz w:val="22"/>
          <w:lang w:val="en-US"/>
        </w:rPr>
      </w:pPr>
      <w:r>
        <w:rPr>
          <w:rFonts w:ascii="Calibri" w:hAnsi="Calibri" w:cs="Calibri"/>
          <w:noProof/>
          <w:sz w:val="22"/>
          <w:lang w:val="ru-RU" w:eastAsia="ru-RU"/>
        </w:rPr>
        <w:drawing>
          <wp:inline distT="0" distB="0" distL="0" distR="0">
            <wp:extent cx="480060" cy="57912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480060" cy="579120"/>
                    </a:xfrm>
                    <a:prstGeom prst="rect">
                      <a:avLst/>
                    </a:prstGeom>
                    <a:noFill/>
                    <a:ln w="9525">
                      <a:noFill/>
                      <a:miter lim="800000"/>
                      <a:headEnd/>
                      <a:tailEnd/>
                    </a:ln>
                  </pic:spPr>
                </pic:pic>
              </a:graphicData>
            </a:graphic>
          </wp:inline>
        </w:drawing>
      </w:r>
    </w:p>
    <w:p w:rsidR="00E336BA" w:rsidRDefault="00E336BA" w:rsidP="00E336BA">
      <w:pPr>
        <w:autoSpaceDE w:val="0"/>
        <w:autoSpaceDN w:val="0"/>
        <w:adjustRightInd w:val="0"/>
        <w:spacing w:after="0" w:line="240" w:lineRule="auto"/>
        <w:ind w:left="30" w:hanging="360"/>
        <w:rPr>
          <w:rFonts w:ascii="Calibri" w:hAnsi="Calibri" w:cs="Calibri"/>
          <w:sz w:val="22"/>
          <w:lang w:val="en-US"/>
        </w:rPr>
      </w:pPr>
    </w:p>
    <w:p w:rsidR="00E336BA" w:rsidRDefault="00E336BA" w:rsidP="00E336BA">
      <w:pPr>
        <w:autoSpaceDE w:val="0"/>
        <w:autoSpaceDN w:val="0"/>
        <w:adjustRightInd w:val="0"/>
        <w:spacing w:after="0" w:line="240" w:lineRule="auto"/>
        <w:ind w:left="30" w:hanging="360"/>
        <w:rPr>
          <w:rFonts w:ascii="Times New Roman CYR" w:hAnsi="Times New Roman CYR" w:cs="Times New Roman CYR"/>
          <w:szCs w:val="28"/>
        </w:rPr>
      </w:pPr>
      <w:r w:rsidRPr="000D16F2">
        <w:rPr>
          <w:szCs w:val="28"/>
          <w:lang w:val="ru-RU"/>
        </w:rPr>
        <w:t xml:space="preserve">                                                             </w:t>
      </w:r>
      <w:r>
        <w:rPr>
          <w:rFonts w:ascii="Times New Roman CYR" w:hAnsi="Times New Roman CYR" w:cs="Times New Roman CYR"/>
          <w:szCs w:val="28"/>
        </w:rPr>
        <w:t>У К Р А Ї Н А</w:t>
      </w: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 xml:space="preserve">М І С Ц Е В Е   С А М О В Р Я Д У В А Н </w:t>
      </w:r>
      <w:proofErr w:type="spellStart"/>
      <w:r>
        <w:rPr>
          <w:rFonts w:ascii="Times New Roman CYR" w:hAnsi="Times New Roman CYR" w:cs="Times New Roman CYR"/>
          <w:szCs w:val="28"/>
        </w:rPr>
        <w:t>Н</w:t>
      </w:r>
      <w:proofErr w:type="spellEnd"/>
      <w:r>
        <w:rPr>
          <w:rFonts w:ascii="Times New Roman CYR" w:hAnsi="Times New Roman CYR" w:cs="Times New Roman CYR"/>
          <w:szCs w:val="28"/>
        </w:rPr>
        <w:t xml:space="preserve"> Я</w:t>
      </w: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Р О З Д О Р С Ь К А   С Е Л И Щ Н А    Р А Д А</w:t>
      </w: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СИНЕЛЬНИКІВСЬКОГО РАЙОНУ</w:t>
      </w: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ДНІПРОПЕТРОВСЬКОЇ ОБЛАСТІ</w:t>
      </w:r>
    </w:p>
    <w:p w:rsidR="00E336BA" w:rsidRPr="000D16F2" w:rsidRDefault="00E336BA" w:rsidP="00E336BA">
      <w:pPr>
        <w:autoSpaceDE w:val="0"/>
        <w:autoSpaceDN w:val="0"/>
        <w:adjustRightInd w:val="0"/>
        <w:spacing w:after="0" w:line="240" w:lineRule="auto"/>
        <w:jc w:val="center"/>
        <w:rPr>
          <w:rFonts w:ascii="Calibri" w:hAnsi="Calibri" w:cs="Calibri"/>
          <w:sz w:val="22"/>
          <w:lang w:val="ru-RU"/>
        </w:rPr>
      </w:pPr>
    </w:p>
    <w:p w:rsidR="00E336BA" w:rsidRDefault="00AE6549"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Одинадцята</w:t>
      </w:r>
      <w:r w:rsidR="00E336BA">
        <w:rPr>
          <w:rFonts w:ascii="Times New Roman CYR" w:hAnsi="Times New Roman CYR" w:cs="Times New Roman CYR"/>
          <w:szCs w:val="28"/>
        </w:rPr>
        <w:t xml:space="preserve"> сесія восьмого скликання</w:t>
      </w:r>
    </w:p>
    <w:p w:rsidR="00E336BA" w:rsidRPr="000D16F2" w:rsidRDefault="00E336BA" w:rsidP="00E336BA">
      <w:pPr>
        <w:autoSpaceDE w:val="0"/>
        <w:autoSpaceDN w:val="0"/>
        <w:adjustRightInd w:val="0"/>
        <w:spacing w:after="0" w:line="240" w:lineRule="auto"/>
        <w:rPr>
          <w:szCs w:val="28"/>
          <w:lang w:val="ru-RU"/>
        </w:rPr>
      </w:pPr>
      <w:r w:rsidRPr="000D16F2">
        <w:rPr>
          <w:szCs w:val="28"/>
          <w:lang w:val="ru-RU"/>
        </w:rPr>
        <w:t xml:space="preserve">                                           </w:t>
      </w: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r w:rsidRPr="000D16F2">
        <w:rPr>
          <w:szCs w:val="28"/>
          <w:lang w:val="ru-RU"/>
        </w:rPr>
        <w:t xml:space="preserve">                                                      </w:t>
      </w:r>
      <w:r>
        <w:rPr>
          <w:rFonts w:ascii="Times New Roman CYR" w:hAnsi="Times New Roman CYR" w:cs="Times New Roman CYR"/>
          <w:szCs w:val="28"/>
        </w:rPr>
        <w:t xml:space="preserve">Р І Ш Е Н </w:t>
      </w:r>
      <w:proofErr w:type="spellStart"/>
      <w:r>
        <w:rPr>
          <w:rFonts w:ascii="Times New Roman CYR" w:hAnsi="Times New Roman CYR" w:cs="Times New Roman CYR"/>
          <w:szCs w:val="28"/>
        </w:rPr>
        <w:t>Н</w:t>
      </w:r>
      <w:proofErr w:type="spellEnd"/>
      <w:r>
        <w:rPr>
          <w:rFonts w:ascii="Times New Roman CYR" w:hAnsi="Times New Roman CYR" w:cs="Times New Roman CYR"/>
          <w:szCs w:val="28"/>
        </w:rPr>
        <w:t xml:space="preserve"> Я                                                                                            </w:t>
      </w:r>
    </w:p>
    <w:p w:rsidR="00E336BA" w:rsidRPr="000D16F2" w:rsidRDefault="00E336BA" w:rsidP="00E336BA">
      <w:pPr>
        <w:autoSpaceDE w:val="0"/>
        <w:autoSpaceDN w:val="0"/>
        <w:adjustRightInd w:val="0"/>
        <w:spacing w:after="0" w:line="240" w:lineRule="auto"/>
        <w:rPr>
          <w:rFonts w:ascii="Times New Roman', 'Times New Ro" w:hAnsi="Times New Roman', 'Times New Ro" w:cs="Times New Roman', 'Times New Ro"/>
          <w:szCs w:val="28"/>
          <w:lang w:val="ru-RU"/>
        </w:rPr>
      </w:pPr>
      <w:r w:rsidRPr="000D16F2">
        <w:rPr>
          <w:rFonts w:ascii="Times New Roman', 'Times New Ro" w:hAnsi="Times New Roman', 'Times New Ro" w:cs="Times New Roman', 'Times New Ro"/>
          <w:b/>
          <w:bCs/>
          <w:i/>
          <w:iCs/>
          <w:szCs w:val="28"/>
          <w:lang w:val="ru-RU"/>
        </w:rPr>
        <w:t xml:space="preserve">                          </w:t>
      </w:r>
      <w:r>
        <w:rPr>
          <w:rFonts w:ascii="Times New Roman CYR" w:hAnsi="Times New Roman CYR" w:cs="Times New Roman CYR"/>
          <w:szCs w:val="28"/>
        </w:rPr>
        <w:t>Про</w:t>
      </w:r>
      <w:r w:rsidRPr="000D16F2">
        <w:rPr>
          <w:rFonts w:ascii="Times New Roman', 'Times New Ro" w:hAnsi="Times New Roman', 'Times New Ro" w:cs="Times New Roman', 'Times New Ro"/>
          <w:szCs w:val="28"/>
          <w:lang w:val="ru-RU"/>
        </w:rPr>
        <w:t xml:space="preserve"> </w:t>
      </w:r>
      <w:r>
        <w:rPr>
          <w:rFonts w:ascii="Times New Roman CYR" w:hAnsi="Times New Roman CYR" w:cs="Times New Roman CYR"/>
          <w:szCs w:val="28"/>
        </w:rPr>
        <w:t>бюджет</w:t>
      </w:r>
      <w:r w:rsidRPr="000D16F2">
        <w:rPr>
          <w:rFonts w:ascii="Times New Roman', 'Times New Ro" w:hAnsi="Times New Roman', 'Times New Ro" w:cs="Times New Roman', 'Times New Ro"/>
          <w:szCs w:val="28"/>
          <w:lang w:val="ru-RU"/>
        </w:rPr>
        <w:t xml:space="preserve"> </w:t>
      </w:r>
      <w:proofErr w:type="spellStart"/>
      <w:r>
        <w:rPr>
          <w:rFonts w:ascii="Times New Roman CYR" w:hAnsi="Times New Roman CYR" w:cs="Times New Roman CYR"/>
          <w:szCs w:val="28"/>
        </w:rPr>
        <w:t>Роздорської</w:t>
      </w:r>
      <w:proofErr w:type="spellEnd"/>
      <w:r w:rsidRPr="000D16F2">
        <w:rPr>
          <w:rFonts w:ascii="Times New Roman', 'Times New Ro" w:hAnsi="Times New Roman', 'Times New Ro" w:cs="Times New Roman', 'Times New Ro"/>
          <w:szCs w:val="28"/>
          <w:lang w:val="ru-RU"/>
        </w:rPr>
        <w:t xml:space="preserve"> </w:t>
      </w:r>
      <w:r>
        <w:rPr>
          <w:rFonts w:ascii="Times New Roman CYR" w:hAnsi="Times New Roman CYR" w:cs="Times New Roman CYR"/>
          <w:szCs w:val="28"/>
        </w:rPr>
        <w:t>селищної</w:t>
      </w:r>
      <w:r w:rsidRPr="000D16F2">
        <w:rPr>
          <w:rFonts w:ascii="Times New Roman', 'Times New Ro" w:hAnsi="Times New Roman', 'Times New Ro" w:cs="Times New Roman', 'Times New Ro"/>
          <w:szCs w:val="28"/>
          <w:lang w:val="ru-RU"/>
        </w:rPr>
        <w:t xml:space="preserve"> </w:t>
      </w:r>
      <w:r>
        <w:rPr>
          <w:rFonts w:ascii="Times New Roman CYR" w:hAnsi="Times New Roman CYR" w:cs="Times New Roman CYR"/>
          <w:szCs w:val="28"/>
        </w:rPr>
        <w:t>територіальної</w:t>
      </w:r>
      <w:r w:rsidRPr="000D16F2">
        <w:rPr>
          <w:rFonts w:ascii="Times New Roman', 'Times New Ro" w:hAnsi="Times New Roman', 'Times New Ro" w:cs="Times New Roman', 'Times New Ro"/>
          <w:szCs w:val="28"/>
          <w:lang w:val="ru-RU"/>
        </w:rPr>
        <w:t xml:space="preserve">           </w:t>
      </w:r>
    </w:p>
    <w:p w:rsidR="00E336BA" w:rsidRDefault="00E336BA" w:rsidP="00E336BA">
      <w:pPr>
        <w:autoSpaceDE w:val="0"/>
        <w:autoSpaceDN w:val="0"/>
        <w:adjustRightInd w:val="0"/>
        <w:spacing w:after="0" w:line="240" w:lineRule="auto"/>
        <w:rPr>
          <w:rFonts w:ascii="Times New Roman CYR" w:hAnsi="Times New Roman CYR" w:cs="Times New Roman CYR"/>
          <w:szCs w:val="28"/>
        </w:rPr>
      </w:pPr>
      <w:r w:rsidRPr="000D16F2">
        <w:rPr>
          <w:rFonts w:ascii="Times New Roman', 'Times New Ro" w:hAnsi="Times New Roman', 'Times New Ro" w:cs="Times New Roman', 'Times New Ro"/>
          <w:szCs w:val="28"/>
          <w:lang w:val="ru-RU"/>
        </w:rPr>
        <w:t xml:space="preserve">                                                </w:t>
      </w:r>
      <w:r>
        <w:rPr>
          <w:rFonts w:ascii="Times New Roman CYR" w:hAnsi="Times New Roman CYR" w:cs="Times New Roman CYR"/>
          <w:szCs w:val="28"/>
        </w:rPr>
        <w:t>громади</w:t>
      </w:r>
      <w:r>
        <w:rPr>
          <w:rFonts w:ascii="Times New Roman', 'Times New Ro" w:hAnsi="Times New Roman', 'Times New Ro" w:cs="Times New Roman', 'Times New Ro"/>
          <w:szCs w:val="28"/>
          <w:lang w:val="en-US"/>
        </w:rPr>
        <w:t xml:space="preserve">   </w:t>
      </w:r>
      <w:r>
        <w:rPr>
          <w:rFonts w:ascii="Times New Roman CYR" w:hAnsi="Times New Roman CYR" w:cs="Times New Roman CYR"/>
          <w:szCs w:val="28"/>
        </w:rPr>
        <w:t>на</w:t>
      </w:r>
      <w:r>
        <w:rPr>
          <w:rFonts w:ascii="Times New Roman', 'Times New Ro" w:hAnsi="Times New Roman', 'Times New Ro" w:cs="Times New Roman', 'Times New Ro"/>
          <w:szCs w:val="28"/>
          <w:lang w:val="en-US"/>
        </w:rPr>
        <w:t xml:space="preserve"> 2022  </w:t>
      </w:r>
      <w:r>
        <w:rPr>
          <w:rFonts w:ascii="Times New Roman CYR" w:hAnsi="Times New Roman CYR" w:cs="Times New Roman CYR"/>
          <w:szCs w:val="28"/>
        </w:rPr>
        <w:t>рік</w:t>
      </w:r>
    </w:p>
    <w:p w:rsidR="00E336BA" w:rsidRDefault="00E336BA" w:rsidP="00E336BA">
      <w:pPr>
        <w:autoSpaceDE w:val="0"/>
        <w:autoSpaceDN w:val="0"/>
        <w:adjustRightInd w:val="0"/>
        <w:spacing w:after="0" w:line="240" w:lineRule="auto"/>
        <w:ind w:right="6379"/>
        <w:jc w:val="both"/>
        <w:rPr>
          <w:rFonts w:ascii="Calibri" w:hAnsi="Calibri" w:cs="Calibri"/>
          <w:sz w:val="22"/>
          <w:lang w:val="en-US"/>
        </w:rPr>
      </w:pPr>
    </w:p>
    <w:p w:rsidR="00E336BA" w:rsidRDefault="00E336BA" w:rsidP="00E336BA">
      <w:pPr>
        <w:autoSpaceDE w:val="0"/>
        <w:autoSpaceDN w:val="0"/>
        <w:adjustRightInd w:val="0"/>
        <w:spacing w:after="0" w:line="240" w:lineRule="auto"/>
        <w:jc w:val="both"/>
        <w:rPr>
          <w:rFonts w:ascii="Calibri" w:hAnsi="Calibri" w:cs="Calibri"/>
          <w:sz w:val="22"/>
          <w:lang w:val="en-US"/>
        </w:rPr>
      </w:pPr>
    </w:p>
    <w:tbl>
      <w:tblPr>
        <w:tblW w:w="0" w:type="auto"/>
        <w:tblInd w:w="108" w:type="dxa"/>
        <w:tblLayout w:type="fixed"/>
        <w:tblLook w:val="0000"/>
      </w:tblPr>
      <w:tblGrid>
        <w:gridCol w:w="3402"/>
      </w:tblGrid>
      <w:tr w:rsidR="00E336BA" w:rsidTr="005A2EBB">
        <w:trPr>
          <w:trHeight w:val="1"/>
        </w:trPr>
        <w:tc>
          <w:tcPr>
            <w:tcW w:w="3402" w:type="dxa"/>
            <w:shd w:val="clear" w:color="000000" w:fill="FFFFFF"/>
          </w:tcPr>
          <w:p w:rsidR="00E336BA" w:rsidRPr="005A2EBB" w:rsidRDefault="00E336BA" w:rsidP="001C1044">
            <w:pPr>
              <w:autoSpaceDE w:val="0"/>
              <w:autoSpaceDN w:val="0"/>
              <w:adjustRightInd w:val="0"/>
              <w:spacing w:after="0" w:line="240" w:lineRule="auto"/>
              <w:jc w:val="center"/>
              <w:rPr>
                <w:rFonts w:ascii="Calibri" w:hAnsi="Calibri" w:cs="Calibri"/>
                <w:sz w:val="22"/>
                <w:u w:val="single"/>
                <w:lang w:val="en-US"/>
              </w:rPr>
            </w:pPr>
            <w:r w:rsidRPr="005A2EBB">
              <w:rPr>
                <w:szCs w:val="28"/>
                <w:u w:val="single"/>
                <w:lang w:val="en-US"/>
              </w:rPr>
              <w:t>04524000000</w:t>
            </w:r>
          </w:p>
        </w:tc>
      </w:tr>
    </w:tbl>
    <w:p w:rsidR="00E336BA" w:rsidRPr="005A2EBB" w:rsidRDefault="00E336BA" w:rsidP="00E336BA">
      <w:pPr>
        <w:autoSpaceDE w:val="0"/>
        <w:autoSpaceDN w:val="0"/>
        <w:adjustRightInd w:val="0"/>
        <w:spacing w:after="0" w:line="240" w:lineRule="auto"/>
        <w:ind w:right="5954"/>
        <w:jc w:val="center"/>
        <w:rPr>
          <w:rFonts w:ascii="Times New Roman CYR" w:hAnsi="Times New Roman CYR" w:cs="Times New Roman CYR"/>
          <w:sz w:val="22"/>
        </w:rPr>
      </w:pPr>
      <w:r>
        <w:rPr>
          <w:szCs w:val="28"/>
          <w:lang w:val="en-US"/>
        </w:rPr>
        <w:t xml:space="preserve">  </w:t>
      </w:r>
      <w:r w:rsidRPr="005A2EBB">
        <w:rPr>
          <w:sz w:val="22"/>
          <w:lang w:val="en-US"/>
        </w:rPr>
        <w:t>(</w:t>
      </w:r>
      <w:proofErr w:type="gramStart"/>
      <w:r w:rsidRPr="005A2EBB">
        <w:rPr>
          <w:rFonts w:ascii="Times New Roman CYR" w:hAnsi="Times New Roman CYR" w:cs="Times New Roman CYR"/>
          <w:sz w:val="22"/>
        </w:rPr>
        <w:t>код</w:t>
      </w:r>
      <w:proofErr w:type="gramEnd"/>
      <w:r w:rsidRPr="005A2EBB">
        <w:rPr>
          <w:rFonts w:ascii="Times New Roman CYR" w:hAnsi="Times New Roman CYR" w:cs="Times New Roman CYR"/>
          <w:sz w:val="22"/>
        </w:rPr>
        <w:t xml:space="preserve"> бюджету)</w:t>
      </w:r>
    </w:p>
    <w:p w:rsidR="00E336BA" w:rsidRDefault="00E336BA" w:rsidP="00E336BA">
      <w:pPr>
        <w:autoSpaceDE w:val="0"/>
        <w:autoSpaceDN w:val="0"/>
        <w:adjustRightInd w:val="0"/>
        <w:spacing w:after="0" w:line="240" w:lineRule="auto"/>
        <w:jc w:val="both"/>
        <w:rPr>
          <w:rFonts w:ascii="Calibri" w:hAnsi="Calibri" w:cs="Calibri"/>
          <w:sz w:val="22"/>
          <w:lang w:val="en-US"/>
        </w:rPr>
      </w:pP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 xml:space="preserve">Відповідно до Конституції України, керуючись Бюджетним кодексом України, Законом України </w:t>
      </w:r>
      <w:r>
        <w:rPr>
          <w:szCs w:val="28"/>
          <w:lang w:val="en-US"/>
        </w:rPr>
        <w:t>«</w:t>
      </w:r>
      <w:r>
        <w:rPr>
          <w:rFonts w:ascii="Times New Roman CYR" w:hAnsi="Times New Roman CYR" w:cs="Times New Roman CYR"/>
          <w:szCs w:val="28"/>
        </w:rPr>
        <w:t>Про місцеве самоврядування в Україні</w:t>
      </w:r>
      <w:r>
        <w:rPr>
          <w:szCs w:val="28"/>
          <w:lang w:val="en-US"/>
        </w:rPr>
        <w:t>»,</w:t>
      </w:r>
      <w:r>
        <w:rPr>
          <w:rFonts w:ascii="Times New Roman CYR" w:hAnsi="Times New Roman CYR" w:cs="Times New Roman CYR"/>
          <w:color w:val="000000"/>
          <w:szCs w:val="28"/>
          <w:lang w:val="en-US"/>
        </w:rPr>
        <w:t xml:space="preserve"> </w:t>
      </w:r>
      <w:r>
        <w:rPr>
          <w:rFonts w:ascii="Times New Roman CYR" w:hAnsi="Times New Roman CYR" w:cs="Times New Roman CYR"/>
          <w:color w:val="000000"/>
          <w:szCs w:val="28"/>
        </w:rPr>
        <w:t>ураховуючи висновки та рекомендації постійної комісії з питань фінансів, бюджету, планування соціально-економічного розвитку та інвестицій</w:t>
      </w:r>
      <w:r>
        <w:rPr>
          <w:rFonts w:ascii="Times New Roman CYR" w:hAnsi="Times New Roman CYR" w:cs="Times New Roman CYR"/>
          <w:szCs w:val="28"/>
        </w:rPr>
        <w:t xml:space="preserve">, </w:t>
      </w:r>
      <w:proofErr w:type="spellStart"/>
      <w:r>
        <w:rPr>
          <w:rFonts w:ascii="Times New Roman CYR" w:hAnsi="Times New Roman CYR" w:cs="Times New Roman CYR"/>
          <w:szCs w:val="28"/>
        </w:rPr>
        <w:t>Роздорська</w:t>
      </w:r>
      <w:proofErr w:type="spellEnd"/>
      <w:r>
        <w:rPr>
          <w:rFonts w:ascii="Times New Roman CYR" w:hAnsi="Times New Roman CYR" w:cs="Times New Roman CYR"/>
          <w:szCs w:val="28"/>
        </w:rPr>
        <w:t xml:space="preserve"> селищна рада</w:t>
      </w:r>
    </w:p>
    <w:p w:rsidR="00E336BA" w:rsidRDefault="00E336BA" w:rsidP="00E336BA">
      <w:pPr>
        <w:autoSpaceDE w:val="0"/>
        <w:autoSpaceDN w:val="0"/>
        <w:adjustRightInd w:val="0"/>
        <w:spacing w:after="0" w:line="240" w:lineRule="auto"/>
        <w:rPr>
          <w:rFonts w:ascii="Calibri" w:hAnsi="Calibri" w:cs="Calibri"/>
          <w:sz w:val="22"/>
          <w:lang w:val="en-US"/>
        </w:rPr>
      </w:pPr>
    </w:p>
    <w:p w:rsidR="00E336BA" w:rsidRDefault="00E336BA" w:rsidP="00E336BA">
      <w:pPr>
        <w:autoSpaceDE w:val="0"/>
        <w:autoSpaceDN w:val="0"/>
        <w:adjustRightInd w:val="0"/>
        <w:spacing w:after="0" w:line="240" w:lineRule="auto"/>
        <w:jc w:val="center"/>
        <w:rPr>
          <w:rFonts w:ascii="Times New Roman CYR" w:hAnsi="Times New Roman CYR" w:cs="Times New Roman CYR"/>
          <w:szCs w:val="28"/>
        </w:rPr>
      </w:pPr>
      <w:r>
        <w:rPr>
          <w:rFonts w:ascii="Times New Roman CYR" w:hAnsi="Times New Roman CYR" w:cs="Times New Roman CYR"/>
          <w:szCs w:val="28"/>
        </w:rPr>
        <w:t>В И Р І Ш И Л А :</w:t>
      </w:r>
    </w:p>
    <w:p w:rsidR="00E336BA" w:rsidRPr="000D16F2" w:rsidRDefault="00E336BA" w:rsidP="00E336BA">
      <w:pPr>
        <w:autoSpaceDE w:val="0"/>
        <w:autoSpaceDN w:val="0"/>
        <w:adjustRightInd w:val="0"/>
        <w:spacing w:after="0" w:line="240" w:lineRule="auto"/>
        <w:rPr>
          <w:rFonts w:ascii="Calibri" w:hAnsi="Calibri" w:cs="Calibri"/>
          <w:sz w:val="22"/>
          <w:lang w:val="ru-RU"/>
        </w:rPr>
      </w:pPr>
    </w:p>
    <w:p w:rsidR="00E336BA" w:rsidRDefault="00E336BA" w:rsidP="00E336BA">
      <w:pPr>
        <w:autoSpaceDE w:val="0"/>
        <w:autoSpaceDN w:val="0"/>
        <w:adjustRightInd w:val="0"/>
        <w:spacing w:after="0" w:line="240" w:lineRule="auto"/>
        <w:ind w:left="708"/>
        <w:jc w:val="both"/>
        <w:rPr>
          <w:rFonts w:ascii="Times New Roman CYR" w:hAnsi="Times New Roman CYR" w:cs="Times New Roman CYR"/>
          <w:szCs w:val="28"/>
        </w:rPr>
      </w:pPr>
      <w:r w:rsidRPr="000D16F2">
        <w:rPr>
          <w:szCs w:val="28"/>
          <w:lang w:val="ru-RU"/>
        </w:rPr>
        <w:t>1.</w:t>
      </w:r>
      <w:r>
        <w:rPr>
          <w:szCs w:val="28"/>
          <w:lang w:val="en-US"/>
        </w:rPr>
        <w:t> </w:t>
      </w:r>
      <w:r>
        <w:rPr>
          <w:rFonts w:ascii="Times New Roman CYR" w:hAnsi="Times New Roman CYR" w:cs="Times New Roman CYR"/>
          <w:szCs w:val="28"/>
        </w:rPr>
        <w:t>Визначити на 2022 рік:</w:t>
      </w: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r w:rsidRPr="000D16F2">
        <w:rPr>
          <w:b/>
          <w:bCs/>
          <w:szCs w:val="28"/>
          <w:lang w:val="ru-RU"/>
        </w:rPr>
        <w:t xml:space="preserve">         </w:t>
      </w:r>
      <w:r>
        <w:rPr>
          <w:rFonts w:ascii="Times New Roman CYR" w:hAnsi="Times New Roman CYR" w:cs="Times New Roman CYR"/>
          <w:b/>
          <w:bCs/>
          <w:szCs w:val="28"/>
        </w:rPr>
        <w:t>доходи</w:t>
      </w:r>
      <w:r>
        <w:rPr>
          <w:rFonts w:ascii="Times New Roman CYR" w:hAnsi="Times New Roman CYR" w:cs="Times New Roman CYR"/>
          <w:szCs w:val="28"/>
        </w:rPr>
        <w:t xml:space="preserve"> селищного бюджету у сумі  2</w:t>
      </w:r>
      <w:r w:rsidR="005A2EBB">
        <w:rPr>
          <w:rFonts w:ascii="Times New Roman CYR" w:hAnsi="Times New Roman CYR" w:cs="Times New Roman CYR"/>
          <w:szCs w:val="28"/>
        </w:rPr>
        <w:t>8 044 537</w:t>
      </w:r>
      <w:r w:rsidRPr="000D16F2">
        <w:rPr>
          <w:szCs w:val="28"/>
          <w:lang w:val="ru-RU"/>
        </w:rPr>
        <w:t xml:space="preserve"> </w:t>
      </w:r>
      <w:r>
        <w:rPr>
          <w:rFonts w:ascii="Times New Roman CYR" w:hAnsi="Times New Roman CYR" w:cs="Times New Roman CYR"/>
          <w:szCs w:val="28"/>
        </w:rPr>
        <w:t>гривень, у тому числі доходи загального фонду селищного бюджету – 2</w:t>
      </w:r>
      <w:r w:rsidR="005A2EBB">
        <w:rPr>
          <w:rFonts w:ascii="Times New Roman CYR" w:hAnsi="Times New Roman CYR" w:cs="Times New Roman CYR"/>
          <w:szCs w:val="28"/>
        </w:rPr>
        <w:t>7 004 032</w:t>
      </w:r>
      <w:r w:rsidRPr="000D16F2">
        <w:rPr>
          <w:szCs w:val="28"/>
          <w:lang w:val="ru-RU"/>
        </w:rPr>
        <w:t xml:space="preserve"> </w:t>
      </w:r>
      <w:r>
        <w:rPr>
          <w:rFonts w:ascii="Times New Roman CYR" w:hAnsi="Times New Roman CYR" w:cs="Times New Roman CYR"/>
          <w:szCs w:val="28"/>
        </w:rPr>
        <w:t>гривень та доходи спеціального фонду селищного бюджету – 1</w:t>
      </w:r>
      <w:r>
        <w:rPr>
          <w:szCs w:val="28"/>
          <w:lang w:val="en-US"/>
        </w:rPr>
        <w:t> </w:t>
      </w:r>
      <w:r w:rsidRPr="000D16F2">
        <w:rPr>
          <w:szCs w:val="28"/>
          <w:lang w:val="ru-RU"/>
        </w:rPr>
        <w:t xml:space="preserve">040 </w:t>
      </w:r>
      <w:r>
        <w:rPr>
          <w:szCs w:val="28"/>
          <w:lang w:val="ru-RU"/>
        </w:rPr>
        <w:t>5</w:t>
      </w:r>
      <w:r w:rsidRPr="000D16F2">
        <w:rPr>
          <w:szCs w:val="28"/>
          <w:lang w:val="ru-RU"/>
        </w:rPr>
        <w:t xml:space="preserve">05 </w:t>
      </w:r>
      <w:r>
        <w:rPr>
          <w:rFonts w:ascii="Times New Roman CYR" w:hAnsi="Times New Roman CYR" w:cs="Times New Roman CYR"/>
          <w:szCs w:val="28"/>
        </w:rPr>
        <w:t>гривень згідно з додатком 1 до цього рішення;</w:t>
      </w:r>
    </w:p>
    <w:p w:rsidR="005A2EBB" w:rsidRDefault="00E336BA" w:rsidP="005A2EBB">
      <w:pPr>
        <w:spacing w:before="100" w:beforeAutospacing="1" w:after="100" w:afterAutospacing="1"/>
        <w:rPr>
          <w:szCs w:val="28"/>
        </w:rPr>
      </w:pPr>
      <w:r w:rsidRPr="000D16F2">
        <w:rPr>
          <w:b/>
          <w:bCs/>
          <w:szCs w:val="28"/>
          <w:lang w:val="ru-RU"/>
        </w:rPr>
        <w:t xml:space="preserve">         </w:t>
      </w:r>
      <w:r>
        <w:rPr>
          <w:rFonts w:ascii="Times New Roman CYR" w:hAnsi="Times New Roman CYR" w:cs="Times New Roman CYR"/>
          <w:b/>
          <w:bCs/>
          <w:szCs w:val="28"/>
        </w:rPr>
        <w:t>видатки</w:t>
      </w:r>
      <w:r>
        <w:rPr>
          <w:rFonts w:ascii="Times New Roman CYR" w:hAnsi="Times New Roman CYR" w:cs="Times New Roman CYR"/>
          <w:szCs w:val="28"/>
        </w:rPr>
        <w:t xml:space="preserve"> селищного бюджету у сумі  2</w:t>
      </w:r>
      <w:r w:rsidR="005A2EBB">
        <w:rPr>
          <w:rFonts w:ascii="Times New Roman CYR" w:hAnsi="Times New Roman CYR" w:cs="Times New Roman CYR"/>
          <w:szCs w:val="28"/>
        </w:rPr>
        <w:t>8 044 537</w:t>
      </w:r>
      <w:r w:rsidRPr="000D16F2">
        <w:rPr>
          <w:szCs w:val="28"/>
          <w:lang w:val="ru-RU"/>
        </w:rPr>
        <w:t xml:space="preserve"> </w:t>
      </w:r>
      <w:r>
        <w:rPr>
          <w:rFonts w:ascii="Times New Roman CYR" w:hAnsi="Times New Roman CYR" w:cs="Times New Roman CYR"/>
          <w:szCs w:val="28"/>
        </w:rPr>
        <w:t>гривень, у тому числі видатки загального фонду селищного бюджету – 2</w:t>
      </w:r>
      <w:r w:rsidR="005A2EBB">
        <w:rPr>
          <w:rFonts w:ascii="Times New Roman CYR" w:hAnsi="Times New Roman CYR" w:cs="Times New Roman CYR"/>
          <w:szCs w:val="28"/>
        </w:rPr>
        <w:t>6 984 873</w:t>
      </w:r>
      <w:r w:rsidRPr="000D16F2">
        <w:rPr>
          <w:szCs w:val="28"/>
          <w:lang w:val="ru-RU"/>
        </w:rPr>
        <w:t xml:space="preserve"> </w:t>
      </w:r>
      <w:r>
        <w:rPr>
          <w:rFonts w:ascii="Times New Roman CYR" w:hAnsi="Times New Roman CYR" w:cs="Times New Roman CYR"/>
          <w:szCs w:val="28"/>
        </w:rPr>
        <w:t>гривень та видатки спеціального фонду селищного бюджету – 1</w:t>
      </w:r>
      <w:r w:rsidR="005A2EBB">
        <w:rPr>
          <w:szCs w:val="28"/>
          <w:lang w:val="en-US"/>
        </w:rPr>
        <w:t> </w:t>
      </w:r>
      <w:r w:rsidRPr="000D16F2">
        <w:rPr>
          <w:szCs w:val="28"/>
          <w:lang w:val="ru-RU"/>
        </w:rPr>
        <w:t>0</w:t>
      </w:r>
      <w:r w:rsidR="005A2EBB">
        <w:rPr>
          <w:szCs w:val="28"/>
          <w:lang w:val="ru-RU"/>
        </w:rPr>
        <w:t>59 664</w:t>
      </w:r>
      <w:r w:rsidRPr="000D16F2">
        <w:rPr>
          <w:szCs w:val="28"/>
          <w:lang w:val="ru-RU"/>
        </w:rPr>
        <w:t xml:space="preserve"> </w:t>
      </w:r>
      <w:r>
        <w:rPr>
          <w:rFonts w:ascii="Times New Roman CYR" w:hAnsi="Times New Roman CYR" w:cs="Times New Roman CYR"/>
          <w:szCs w:val="28"/>
        </w:rPr>
        <w:t>гривень;</w:t>
      </w:r>
      <w:r w:rsidR="005A2EBB">
        <w:rPr>
          <w:szCs w:val="28"/>
        </w:rPr>
        <w:t xml:space="preserve">           </w:t>
      </w:r>
    </w:p>
    <w:p w:rsidR="005A2EBB" w:rsidRPr="00BA2169" w:rsidRDefault="005A2EBB" w:rsidP="005A2EBB">
      <w:pPr>
        <w:spacing w:after="0" w:line="240" w:lineRule="auto"/>
        <w:rPr>
          <w:szCs w:val="28"/>
        </w:rPr>
      </w:pPr>
      <w:r>
        <w:rPr>
          <w:b/>
          <w:szCs w:val="28"/>
        </w:rPr>
        <w:t xml:space="preserve">  </w:t>
      </w:r>
      <w:r w:rsidRPr="005A2EBB">
        <w:rPr>
          <w:b/>
          <w:szCs w:val="28"/>
        </w:rPr>
        <w:t>профіцит</w:t>
      </w:r>
      <w:r>
        <w:rPr>
          <w:b/>
          <w:szCs w:val="28"/>
        </w:rPr>
        <w:t xml:space="preserve"> </w:t>
      </w:r>
      <w:r w:rsidRPr="00BA2169">
        <w:rPr>
          <w:szCs w:val="28"/>
        </w:rPr>
        <w:t>за</w:t>
      </w:r>
      <w:r>
        <w:rPr>
          <w:szCs w:val="28"/>
        </w:rPr>
        <w:t xml:space="preserve"> </w:t>
      </w:r>
      <w:r w:rsidRPr="00BA2169">
        <w:rPr>
          <w:szCs w:val="28"/>
        </w:rPr>
        <w:t>загальним</w:t>
      </w:r>
      <w:r>
        <w:rPr>
          <w:szCs w:val="28"/>
        </w:rPr>
        <w:t xml:space="preserve"> </w:t>
      </w:r>
      <w:r w:rsidRPr="00BA2169">
        <w:rPr>
          <w:szCs w:val="28"/>
        </w:rPr>
        <w:t>фондом</w:t>
      </w:r>
      <w:r>
        <w:rPr>
          <w:szCs w:val="28"/>
        </w:rPr>
        <w:t xml:space="preserve"> </w:t>
      </w:r>
      <w:r w:rsidRPr="00BA2169">
        <w:rPr>
          <w:szCs w:val="28"/>
        </w:rPr>
        <w:t>селищного</w:t>
      </w:r>
      <w:r>
        <w:rPr>
          <w:szCs w:val="28"/>
        </w:rPr>
        <w:t xml:space="preserve"> </w:t>
      </w:r>
      <w:r w:rsidRPr="00BA2169">
        <w:rPr>
          <w:szCs w:val="28"/>
        </w:rPr>
        <w:t>бюджету</w:t>
      </w:r>
      <w:r>
        <w:rPr>
          <w:szCs w:val="28"/>
        </w:rPr>
        <w:t xml:space="preserve"> </w:t>
      </w:r>
      <w:r w:rsidRPr="00BA2169">
        <w:rPr>
          <w:szCs w:val="28"/>
        </w:rPr>
        <w:t>в сумі</w:t>
      </w:r>
      <w:r>
        <w:rPr>
          <w:szCs w:val="28"/>
        </w:rPr>
        <w:t xml:space="preserve"> 19 159</w:t>
      </w:r>
      <w:r w:rsidRPr="00BA2169">
        <w:rPr>
          <w:szCs w:val="28"/>
        </w:rPr>
        <w:t xml:space="preserve"> гривень</w:t>
      </w:r>
      <w:r>
        <w:rPr>
          <w:szCs w:val="28"/>
        </w:rPr>
        <w:t xml:space="preserve">, напрямком використання якого визначити передачу коштів із загального фонду до бюджету розвитку(спеціального фонду), </w:t>
      </w:r>
      <w:r w:rsidRPr="00BA2169">
        <w:rPr>
          <w:szCs w:val="28"/>
        </w:rPr>
        <w:t>згідно з додатком 2 до цього рішення;</w:t>
      </w:r>
    </w:p>
    <w:p w:rsidR="005A2EBB" w:rsidRPr="00BA2169" w:rsidRDefault="005A2EBB" w:rsidP="005A2EBB">
      <w:pPr>
        <w:spacing w:before="100" w:beforeAutospacing="1" w:after="100" w:afterAutospacing="1"/>
        <w:rPr>
          <w:szCs w:val="28"/>
        </w:rPr>
      </w:pPr>
      <w:r>
        <w:rPr>
          <w:szCs w:val="28"/>
        </w:rPr>
        <w:t xml:space="preserve"> </w:t>
      </w:r>
      <w:r w:rsidRPr="005A2EBB">
        <w:rPr>
          <w:b/>
          <w:szCs w:val="28"/>
        </w:rPr>
        <w:t>дефіцит</w:t>
      </w:r>
      <w:r w:rsidRPr="00BA2169">
        <w:rPr>
          <w:szCs w:val="28"/>
        </w:rPr>
        <w:t xml:space="preserve"> за спеціальним фондом селищного бюджету в сумі </w:t>
      </w:r>
      <w:r>
        <w:rPr>
          <w:szCs w:val="28"/>
        </w:rPr>
        <w:t>19 159</w:t>
      </w:r>
      <w:r w:rsidRPr="00BA2169">
        <w:rPr>
          <w:szCs w:val="28"/>
        </w:rPr>
        <w:t xml:space="preserve"> гривень</w:t>
      </w:r>
      <w:r>
        <w:rPr>
          <w:szCs w:val="28"/>
        </w:rPr>
        <w:t>, джерелом покриття якого визначити надходження коштів із загального фонду до бюджету розвитку(спеціального фонду),</w:t>
      </w:r>
      <w:r w:rsidRPr="00BA2169">
        <w:rPr>
          <w:szCs w:val="28"/>
        </w:rPr>
        <w:t xml:space="preserve"> згідно з додатком 2 до цього рішення;</w:t>
      </w: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Pr>
          <w:rFonts w:ascii="Times New Roman CYR" w:hAnsi="Times New Roman CYR" w:cs="Times New Roman CYR"/>
          <w:b/>
          <w:bCs/>
          <w:szCs w:val="28"/>
        </w:rPr>
        <w:t>оборотний залишок бюджетних коштів</w:t>
      </w:r>
      <w:r>
        <w:rPr>
          <w:rFonts w:ascii="Times New Roman CYR" w:hAnsi="Times New Roman CYR" w:cs="Times New Roman CYR"/>
          <w:szCs w:val="28"/>
        </w:rPr>
        <w:t xml:space="preserve"> селищного бюджету у розмірі 26 000 гривень, що становить 0,09 відсотка видатків загального фонду селищного бюджету, визначених цим пунктом;</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Pr>
          <w:rFonts w:ascii="Times New Roman CYR" w:hAnsi="Times New Roman CYR" w:cs="Times New Roman CYR"/>
          <w:b/>
          <w:bCs/>
          <w:szCs w:val="28"/>
        </w:rPr>
        <w:t>резервний фонд</w:t>
      </w:r>
      <w:r>
        <w:rPr>
          <w:rFonts w:ascii="Times New Roman CYR" w:hAnsi="Times New Roman CYR" w:cs="Times New Roman CYR"/>
          <w:szCs w:val="28"/>
        </w:rPr>
        <w:t xml:space="preserve"> селищного бюджету у розмірі 10 000 гривень, що становить 0,03 відсотка видатків загального фонду селищного бюджету, визначених цим пунктом.</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2.</w:t>
      </w:r>
      <w:r>
        <w:rPr>
          <w:szCs w:val="28"/>
          <w:lang w:val="en-US"/>
        </w:rPr>
        <w:t> </w:t>
      </w:r>
      <w:r>
        <w:rPr>
          <w:rFonts w:ascii="Times New Roman CYR" w:hAnsi="Times New Roman CYR" w:cs="Times New Roman CYR"/>
          <w:szCs w:val="28"/>
        </w:rPr>
        <w:t xml:space="preserve">Затвердити </w:t>
      </w:r>
      <w:r>
        <w:rPr>
          <w:rFonts w:ascii="Times New Roman CYR" w:hAnsi="Times New Roman CYR" w:cs="Times New Roman CYR"/>
          <w:b/>
          <w:bCs/>
          <w:szCs w:val="28"/>
        </w:rPr>
        <w:t>бюджетні призначення</w:t>
      </w:r>
      <w:r>
        <w:rPr>
          <w:rFonts w:ascii="Times New Roman CYR" w:hAnsi="Times New Roman CYR" w:cs="Times New Roman CYR"/>
          <w:szCs w:val="28"/>
        </w:rPr>
        <w:t xml:space="preserve"> головним розпорядникам коштів селищного бюджету на 2022 рік у розрізі відповідальних виконавців за бюджетними програмами згідно з    додатком </w:t>
      </w:r>
      <w:r w:rsidR="005A2EBB">
        <w:rPr>
          <w:rFonts w:ascii="Times New Roman CYR" w:hAnsi="Times New Roman CYR" w:cs="Times New Roman CYR"/>
          <w:szCs w:val="28"/>
        </w:rPr>
        <w:t>3</w:t>
      </w:r>
      <w:r>
        <w:rPr>
          <w:rFonts w:ascii="Times New Roman CYR" w:hAnsi="Times New Roman CYR" w:cs="Times New Roman CYR"/>
          <w:szCs w:val="28"/>
        </w:rPr>
        <w:t xml:space="preserve"> до цього рішення.</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E336BA" w:rsidRDefault="00E336BA" w:rsidP="00E336BA">
      <w:pPr>
        <w:tabs>
          <w:tab w:val="left" w:pos="884"/>
        </w:tabs>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3.</w:t>
      </w:r>
      <w:r>
        <w:rPr>
          <w:szCs w:val="28"/>
          <w:lang w:val="en-US"/>
        </w:rPr>
        <w:t> </w:t>
      </w:r>
      <w:r>
        <w:rPr>
          <w:rFonts w:ascii="Times New Roman CYR" w:hAnsi="Times New Roman CYR" w:cs="Times New Roman CYR"/>
          <w:szCs w:val="28"/>
        </w:rPr>
        <w:t xml:space="preserve">Затвердити на 2022 рік </w:t>
      </w:r>
      <w:r>
        <w:rPr>
          <w:rFonts w:ascii="Times New Roman CYR" w:hAnsi="Times New Roman CYR" w:cs="Times New Roman CYR"/>
          <w:b/>
          <w:bCs/>
          <w:szCs w:val="28"/>
        </w:rPr>
        <w:t>міжбюджетні трансферти</w:t>
      </w:r>
      <w:r>
        <w:rPr>
          <w:rFonts w:ascii="Times New Roman CYR" w:hAnsi="Times New Roman CYR" w:cs="Times New Roman CYR"/>
          <w:szCs w:val="28"/>
        </w:rPr>
        <w:t xml:space="preserve"> згідно з додатком </w:t>
      </w:r>
      <w:r w:rsidR="005A2EBB">
        <w:rPr>
          <w:rFonts w:ascii="Times New Roman CYR" w:hAnsi="Times New Roman CYR" w:cs="Times New Roman CYR"/>
          <w:szCs w:val="28"/>
        </w:rPr>
        <w:t>4</w:t>
      </w:r>
      <w:r>
        <w:rPr>
          <w:rFonts w:ascii="Times New Roman CYR" w:hAnsi="Times New Roman CYR" w:cs="Times New Roman CYR"/>
          <w:szCs w:val="28"/>
        </w:rPr>
        <w:t xml:space="preserve"> до цього рішення.</w:t>
      </w:r>
    </w:p>
    <w:p w:rsidR="00E336BA" w:rsidRDefault="00E336BA" w:rsidP="00E336BA">
      <w:pPr>
        <w:tabs>
          <w:tab w:val="left" w:pos="884"/>
        </w:tabs>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 xml:space="preserve">Керуючись статтею 108 Бюджетного кодексу України, делегувати виконавчому комітету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повноваження приймати рішення щодо розподілу та перерозподілу обсягів трансфертів з державного бюджету місцевим бюджетам на підставі рішень Дніпропетровської обласної ради (розпоряджень Дніпропетровської обласної державної адміністрації) у період між сесіями із внесенням змін до рішення про селищний бюджет та з подальшим затвердженням таких змін на сесіях селищної ради.</w:t>
      </w:r>
    </w:p>
    <w:p w:rsidR="00E336BA" w:rsidRDefault="00E336BA" w:rsidP="00E336BA">
      <w:pPr>
        <w:tabs>
          <w:tab w:val="left" w:pos="884"/>
        </w:tabs>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Надати право виконавчому комітету селищної ради щодо затвердження розподілу між місцевими бюджетами додаткової дотації на здійснення переданих з державного бюджету видатків з утримання закладів освіти та охорони здоров’я відповідно до визначеного обласною державною адміністрацією порядку з урахуванням частини п’ятої статті 103.6 Бюджетного кодексу України.</w:t>
      </w:r>
    </w:p>
    <w:p w:rsidR="00E336BA" w:rsidRPr="000D16F2" w:rsidRDefault="00E336BA" w:rsidP="00E336BA">
      <w:pPr>
        <w:tabs>
          <w:tab w:val="left" w:pos="884"/>
        </w:tabs>
        <w:autoSpaceDE w:val="0"/>
        <w:autoSpaceDN w:val="0"/>
        <w:adjustRightInd w:val="0"/>
        <w:spacing w:after="0" w:line="240" w:lineRule="auto"/>
        <w:ind w:firstLine="709"/>
        <w:jc w:val="both"/>
        <w:rPr>
          <w:rFonts w:ascii="Calibri" w:hAnsi="Calibri" w:cs="Calibri"/>
          <w:sz w:val="22"/>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4.</w:t>
      </w:r>
      <w:r>
        <w:rPr>
          <w:szCs w:val="28"/>
          <w:lang w:val="en-US"/>
        </w:rPr>
        <w:t> </w:t>
      </w:r>
      <w:r>
        <w:rPr>
          <w:rFonts w:ascii="Times New Roman CYR" w:hAnsi="Times New Roman CYR" w:cs="Times New Roman CYR"/>
          <w:szCs w:val="28"/>
        </w:rPr>
        <w:t xml:space="preserve">Затвердити розподіл витрат селищного бюджету на реалізацію місцевих/регіональних програм у сумі  </w:t>
      </w:r>
      <w:r w:rsidR="0007684A">
        <w:rPr>
          <w:rFonts w:ascii="Times New Roman CYR" w:hAnsi="Times New Roman CYR" w:cs="Times New Roman CYR"/>
          <w:szCs w:val="28"/>
        </w:rPr>
        <w:t>542 854</w:t>
      </w:r>
      <w:r w:rsidRPr="000D16F2">
        <w:rPr>
          <w:szCs w:val="28"/>
          <w:lang w:val="ru-RU"/>
        </w:rPr>
        <w:t xml:space="preserve"> </w:t>
      </w:r>
      <w:r>
        <w:rPr>
          <w:rFonts w:ascii="Times New Roman CYR" w:hAnsi="Times New Roman CYR" w:cs="Times New Roman CYR"/>
          <w:szCs w:val="28"/>
        </w:rPr>
        <w:t xml:space="preserve">гривень згідно з додатком </w:t>
      </w:r>
      <w:r w:rsidR="0007684A">
        <w:rPr>
          <w:rFonts w:ascii="Times New Roman CYR" w:hAnsi="Times New Roman CYR" w:cs="Times New Roman CYR"/>
          <w:szCs w:val="28"/>
        </w:rPr>
        <w:t>5</w:t>
      </w:r>
      <w:r>
        <w:rPr>
          <w:rFonts w:ascii="Times New Roman CYR" w:hAnsi="Times New Roman CYR" w:cs="Times New Roman CYR"/>
          <w:szCs w:val="28"/>
        </w:rPr>
        <w:t xml:space="preserve"> до цього рішення.</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07684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5.</w:t>
      </w:r>
      <w:r>
        <w:rPr>
          <w:szCs w:val="28"/>
          <w:lang w:val="en-US"/>
        </w:rPr>
        <w:t> </w:t>
      </w:r>
      <w:r>
        <w:rPr>
          <w:rFonts w:ascii="Times New Roman CYR" w:hAnsi="Times New Roman CYR" w:cs="Times New Roman CYR"/>
          <w:szCs w:val="28"/>
        </w:rPr>
        <w:t xml:space="preserve">Установити, що у загальному фонді селищного бюджету на </w:t>
      </w:r>
    </w:p>
    <w:p w:rsidR="00E336BA" w:rsidRDefault="00E336BA" w:rsidP="0007684A">
      <w:pPr>
        <w:autoSpaceDE w:val="0"/>
        <w:autoSpaceDN w:val="0"/>
        <w:adjustRightInd w:val="0"/>
        <w:spacing w:after="0" w:line="240" w:lineRule="auto"/>
        <w:jc w:val="both"/>
        <w:rPr>
          <w:rFonts w:ascii="Times New Roman CYR" w:hAnsi="Times New Roman CYR" w:cs="Times New Roman CYR"/>
          <w:szCs w:val="28"/>
        </w:rPr>
      </w:pPr>
      <w:r>
        <w:rPr>
          <w:rFonts w:ascii="Times New Roman CYR" w:hAnsi="Times New Roman CYR" w:cs="Times New Roman CYR"/>
          <w:szCs w:val="28"/>
        </w:rPr>
        <w:t>2022 рік:</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w:t>
      </w:r>
      <w:r>
        <w:rPr>
          <w:szCs w:val="28"/>
          <w:lang w:val="en-US"/>
        </w:rPr>
        <w:t> </w:t>
      </w:r>
      <w:r>
        <w:rPr>
          <w:rFonts w:ascii="Times New Roman CYR" w:hAnsi="Times New Roman CYR" w:cs="Times New Roman CYR"/>
          <w:szCs w:val="28"/>
        </w:rPr>
        <w:t xml:space="preserve">до доходів загального фонду селищного бюджету  належать доходи, визначені статтею 64 </w:t>
      </w:r>
      <w:proofErr w:type="gramStart"/>
      <w:r>
        <w:rPr>
          <w:rFonts w:ascii="Times New Roman CYR" w:hAnsi="Times New Roman CYR" w:cs="Times New Roman CYR"/>
          <w:szCs w:val="28"/>
        </w:rPr>
        <w:t>Бюджетного</w:t>
      </w:r>
      <w:proofErr w:type="gramEnd"/>
      <w:r>
        <w:rPr>
          <w:rFonts w:ascii="Times New Roman CYR" w:hAnsi="Times New Roman CYR" w:cs="Times New Roman CYR"/>
          <w:szCs w:val="28"/>
        </w:rPr>
        <w:t xml:space="preserve"> кодексу України, та трансферти, визначені статтями 97, 103</w:t>
      </w:r>
      <w:r>
        <w:rPr>
          <w:rFonts w:ascii="Times New Roman CYR" w:hAnsi="Times New Roman CYR" w:cs="Times New Roman CYR"/>
          <w:szCs w:val="28"/>
          <w:vertAlign w:val="superscript"/>
        </w:rPr>
        <w:t>2</w:t>
      </w:r>
      <w:r>
        <w:rPr>
          <w:rFonts w:ascii="Times New Roman CYR" w:hAnsi="Times New Roman CYR" w:cs="Times New Roman CYR"/>
          <w:szCs w:val="28"/>
        </w:rPr>
        <w:t xml:space="preserve"> Бюджетного кодексу України (крім субвенцій, визначених</w:t>
      </w:r>
      <w:r>
        <w:rPr>
          <w:szCs w:val="28"/>
          <w:lang w:val="en-US"/>
        </w:rPr>
        <w:t> </w:t>
      </w:r>
      <w:r>
        <w:rPr>
          <w:rFonts w:ascii="Times New Roman CYR" w:hAnsi="Times New Roman CYR" w:cs="Times New Roman CYR"/>
          <w:szCs w:val="28"/>
        </w:rPr>
        <w:t>статтею 69</w:t>
      </w:r>
      <w:r>
        <w:rPr>
          <w:rFonts w:ascii="Times New Roman CYR" w:hAnsi="Times New Roman CYR" w:cs="Times New Roman CYR"/>
          <w:szCs w:val="28"/>
          <w:vertAlign w:val="superscript"/>
        </w:rPr>
        <w:t>1</w:t>
      </w:r>
      <w:r>
        <w:rPr>
          <w:szCs w:val="28"/>
          <w:lang w:val="en-US"/>
        </w:rPr>
        <w:t> </w:t>
      </w:r>
      <w:r>
        <w:rPr>
          <w:rFonts w:ascii="Times New Roman CYR" w:hAnsi="Times New Roman CYR" w:cs="Times New Roman CYR"/>
          <w:szCs w:val="28"/>
        </w:rPr>
        <w:t>та</w:t>
      </w:r>
      <w:r>
        <w:rPr>
          <w:szCs w:val="28"/>
          <w:lang w:val="en-US"/>
        </w:rPr>
        <w:t> </w:t>
      </w:r>
      <w:r>
        <w:rPr>
          <w:rFonts w:ascii="Times New Roman CYR" w:hAnsi="Times New Roman CYR" w:cs="Times New Roman CYR"/>
          <w:szCs w:val="28"/>
        </w:rPr>
        <w:t>частиною першою статті 71 Бюджетного кодексу України).</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6.</w:t>
      </w:r>
      <w:r>
        <w:rPr>
          <w:szCs w:val="28"/>
          <w:lang w:val="en-US"/>
        </w:rPr>
        <w:t> </w:t>
      </w:r>
      <w:r>
        <w:rPr>
          <w:rFonts w:ascii="Times New Roman CYR" w:hAnsi="Times New Roman CYR" w:cs="Times New Roman CYR"/>
          <w:szCs w:val="28"/>
        </w:rPr>
        <w:t>Установити, що джерелами формування спеціального фонду селищного бюджету на 2022 рік:</w:t>
      </w:r>
    </w:p>
    <w:p w:rsidR="00E336BA" w:rsidRPr="000D16F2" w:rsidRDefault="00E336BA" w:rsidP="00E336BA">
      <w:pPr>
        <w:autoSpaceDE w:val="0"/>
        <w:autoSpaceDN w:val="0"/>
        <w:adjustRightInd w:val="0"/>
        <w:spacing w:after="0" w:line="240" w:lineRule="auto"/>
        <w:ind w:firstLine="708"/>
        <w:jc w:val="both"/>
        <w:rPr>
          <w:szCs w:val="28"/>
          <w:lang w:val="ru-RU"/>
        </w:rPr>
      </w:pPr>
      <w:r w:rsidRPr="000D16F2">
        <w:rPr>
          <w:szCs w:val="28"/>
          <w:lang w:val="ru-RU"/>
        </w:rPr>
        <w:t>1)</w:t>
      </w:r>
      <w:r>
        <w:rPr>
          <w:szCs w:val="28"/>
          <w:lang w:val="en-US"/>
        </w:rPr>
        <w:t> </w:t>
      </w:r>
      <w:r>
        <w:rPr>
          <w:rFonts w:ascii="Times New Roman CYR" w:hAnsi="Times New Roman CYR" w:cs="Times New Roman CYR"/>
          <w:szCs w:val="28"/>
        </w:rPr>
        <w:t>у частині доходів є надходження, визначені статтею 69</w:t>
      </w:r>
      <w:r>
        <w:rPr>
          <w:rFonts w:ascii="Times New Roman CYR" w:hAnsi="Times New Roman CYR" w:cs="Times New Roman CYR"/>
          <w:szCs w:val="28"/>
          <w:vertAlign w:val="superscript"/>
        </w:rPr>
        <w:t>1</w:t>
      </w:r>
      <w:r>
        <w:rPr>
          <w:rFonts w:ascii="Times New Roman CYR" w:hAnsi="Times New Roman CYR" w:cs="Times New Roman CYR"/>
          <w:szCs w:val="28"/>
        </w:rPr>
        <w:t xml:space="preserve"> Бюджетного кодексу України, а також надходження відповідно до Закону України </w:t>
      </w:r>
      <w:r w:rsidRPr="000D16F2">
        <w:rPr>
          <w:szCs w:val="28"/>
          <w:lang w:val="ru-RU"/>
        </w:rPr>
        <w:t>«</w:t>
      </w:r>
      <w:r>
        <w:rPr>
          <w:rFonts w:ascii="Times New Roman CYR" w:hAnsi="Times New Roman CYR" w:cs="Times New Roman CYR"/>
          <w:szCs w:val="28"/>
        </w:rPr>
        <w:t xml:space="preserve">Про Державний бюджет України на 2022 </w:t>
      </w:r>
      <w:proofErr w:type="gramStart"/>
      <w:r>
        <w:rPr>
          <w:rFonts w:ascii="Times New Roman CYR" w:hAnsi="Times New Roman CYR" w:cs="Times New Roman CYR"/>
          <w:szCs w:val="28"/>
        </w:rPr>
        <w:t>р</w:t>
      </w:r>
      <w:proofErr w:type="gramEnd"/>
      <w:r>
        <w:rPr>
          <w:rFonts w:ascii="Times New Roman CYR" w:hAnsi="Times New Roman CYR" w:cs="Times New Roman CYR"/>
          <w:szCs w:val="28"/>
        </w:rPr>
        <w:t>ік</w:t>
      </w:r>
      <w:r w:rsidRPr="000D16F2">
        <w:rPr>
          <w:szCs w:val="28"/>
          <w:lang w:val="ru-RU"/>
        </w:rPr>
        <w:t>»;</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2)</w:t>
      </w:r>
      <w:r>
        <w:rPr>
          <w:szCs w:val="28"/>
          <w:lang w:val="en-US"/>
        </w:rPr>
        <w:t> </w:t>
      </w:r>
      <w:r>
        <w:rPr>
          <w:rFonts w:ascii="Times New Roman CYR" w:hAnsi="Times New Roman CYR" w:cs="Times New Roman CYR"/>
          <w:szCs w:val="28"/>
        </w:rPr>
        <w:t xml:space="preserve">у частині фінансування є надходження, визначені пунктом 10 частини першої статті 71 </w:t>
      </w:r>
      <w:proofErr w:type="gramStart"/>
      <w:r>
        <w:rPr>
          <w:rFonts w:ascii="Times New Roman CYR" w:hAnsi="Times New Roman CYR" w:cs="Times New Roman CYR"/>
          <w:szCs w:val="28"/>
        </w:rPr>
        <w:t>Бюджетного</w:t>
      </w:r>
      <w:proofErr w:type="gramEnd"/>
      <w:r>
        <w:rPr>
          <w:rFonts w:ascii="Times New Roman CYR" w:hAnsi="Times New Roman CYR" w:cs="Times New Roman CYR"/>
          <w:szCs w:val="28"/>
        </w:rPr>
        <w:t xml:space="preserve"> кодексу України, а також залишки </w:t>
      </w:r>
      <w:r>
        <w:rPr>
          <w:rFonts w:ascii="Times New Roman CYR" w:hAnsi="Times New Roman CYR" w:cs="Times New Roman CYR"/>
          <w:szCs w:val="28"/>
        </w:rPr>
        <w:lastRenderedPageBreak/>
        <w:t>коштів спеціального фонду селищного бюджету крім власних надходжень бюджетних установ.</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 xml:space="preserve">7. </w:t>
      </w:r>
      <w:r>
        <w:rPr>
          <w:rFonts w:ascii="Times New Roman CYR" w:hAnsi="Times New Roman CYR" w:cs="Times New Roman CYR"/>
          <w:szCs w:val="28"/>
        </w:rPr>
        <w:t xml:space="preserve">Визначити на 2022 рік відповідно до статті 55 Бюджетного кодексу України захищеними видатками бюджету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територіальної громади видатки загального фонду на:</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оплату праці працівників бюджетних установ;</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нарахування на заробітну плату;</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придбання медикаментів та перев'язувальних </w:t>
      </w:r>
      <w:proofErr w:type="gramStart"/>
      <w:r>
        <w:rPr>
          <w:rFonts w:ascii="Times New Roman CYR" w:hAnsi="Times New Roman CYR" w:cs="Times New Roman CYR"/>
          <w:szCs w:val="28"/>
        </w:rPr>
        <w:t>матер</w:t>
      </w:r>
      <w:proofErr w:type="gramEnd"/>
      <w:r>
        <w:rPr>
          <w:rFonts w:ascii="Times New Roman CYR" w:hAnsi="Times New Roman CYR" w:cs="Times New Roman CYR"/>
          <w:szCs w:val="28"/>
        </w:rPr>
        <w:t>іалів;</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забезпечення продуктами харчування;</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оплату комунальних послуг та енергоносії</w:t>
      </w:r>
      <w:proofErr w:type="gramStart"/>
      <w:r>
        <w:rPr>
          <w:rFonts w:ascii="Times New Roman CYR" w:hAnsi="Times New Roman CYR" w:cs="Times New Roman CYR"/>
          <w:szCs w:val="28"/>
        </w:rPr>
        <w:t>в</w:t>
      </w:r>
      <w:proofErr w:type="gramEnd"/>
      <w:r>
        <w:rPr>
          <w:rFonts w:ascii="Times New Roman CYR" w:hAnsi="Times New Roman CYR" w:cs="Times New Roman CYR"/>
          <w:szCs w:val="28"/>
        </w:rPr>
        <w:t>;</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proofErr w:type="gramStart"/>
      <w:r>
        <w:rPr>
          <w:rFonts w:ascii="Times New Roman CYR" w:hAnsi="Times New Roman CYR" w:cs="Times New Roman CYR"/>
          <w:szCs w:val="28"/>
        </w:rPr>
        <w:t>соц</w:t>
      </w:r>
      <w:proofErr w:type="gramEnd"/>
      <w:r>
        <w:rPr>
          <w:rFonts w:ascii="Times New Roman CYR" w:hAnsi="Times New Roman CYR" w:cs="Times New Roman CYR"/>
          <w:szCs w:val="28"/>
        </w:rPr>
        <w:t>іальне забезпечення;</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поточні трансферти місцевим бюджетам;</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proofErr w:type="gramStart"/>
      <w:r>
        <w:rPr>
          <w:rFonts w:ascii="Times New Roman CYR" w:hAnsi="Times New Roman CYR" w:cs="Times New Roman CYR"/>
          <w:szCs w:val="28"/>
        </w:rPr>
        <w:t>п</w:t>
      </w:r>
      <w:proofErr w:type="gramEnd"/>
      <w:r>
        <w:rPr>
          <w:rFonts w:ascii="Times New Roman CYR" w:hAnsi="Times New Roman CYR" w:cs="Times New Roman CYR"/>
          <w:szCs w:val="28"/>
        </w:rPr>
        <w:t>ідготовка кадрів закладами фахової перед вищої та вищої освіти.</w:t>
      </w:r>
    </w:p>
    <w:p w:rsidR="00E336BA" w:rsidRPr="000D16F2" w:rsidRDefault="00E336BA" w:rsidP="00E336BA">
      <w:pPr>
        <w:autoSpaceDE w:val="0"/>
        <w:autoSpaceDN w:val="0"/>
        <w:adjustRightInd w:val="0"/>
        <w:spacing w:after="150" w:line="240" w:lineRule="auto"/>
        <w:ind w:firstLine="450"/>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8.</w:t>
      </w:r>
      <w:r>
        <w:rPr>
          <w:szCs w:val="28"/>
          <w:lang w:val="en-US"/>
        </w:rPr>
        <w:t> </w:t>
      </w:r>
      <w:r>
        <w:rPr>
          <w:rFonts w:ascii="Times New Roman CYR" w:hAnsi="Times New Roman CYR" w:cs="Times New Roman CYR"/>
          <w:szCs w:val="28"/>
        </w:rPr>
        <w:t xml:space="preserve">Відповідно до статті 16 Бюджетного кодексу України надати право начальнику Фінансового відділу виконавчого комітету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в межах поточного бюджетного періоду  здійснювати на конкурсних засадах розміщення тимчасово вільних коштів селищного бюджету на депозитах у порядку, визначеному Кабінетом Міністрів України, з подальшим поверненням таких коштів до кінця поточного бюджетного періоду за попереднім погодженням з постійною комісією з питань фінансів, бюджету, планування соціально-економічного розвитку та інвестицій. </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 xml:space="preserve">9. </w:t>
      </w:r>
      <w:r>
        <w:rPr>
          <w:rFonts w:ascii="Times New Roman CYR" w:hAnsi="Times New Roman CYR" w:cs="Times New Roman CYR"/>
          <w:szCs w:val="28"/>
        </w:rPr>
        <w:t xml:space="preserve">Відповідно до частини сьомої статті 23 Бюджетного кодексу України надати право Фінансовому відділу виконавчого комітету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у межах загального обсягу бюджетних призначень за бюджетною програмою окремо за загальним та спеціальним фондами селищного бюджету за обґрунтованим поданням головного розпорядника бюджетних коштів здійснювати перерозподіл бюджетних асигнувань, затверджених у розписі селищного бюджету та кошторисі, в розрізі економічної класифікації видатків та помісячний перерозподіл видатків селищного бюджету.</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 xml:space="preserve">10. </w:t>
      </w:r>
      <w:r>
        <w:rPr>
          <w:rFonts w:ascii="Times New Roman CYR" w:hAnsi="Times New Roman CYR" w:cs="Times New Roman CYR"/>
          <w:szCs w:val="28"/>
        </w:rPr>
        <w:t xml:space="preserve">Відповідно до статті 78 Бюджетного кодексу України внесення змін до рішення про селищний бюджет в частині використання коштів, субвенцій, дотацій з державного та інших бюджетів, а також їх залишків станом на 01 січня 2022 року, враховуючи їх у доходній та видатковій, або лише у видатковій частинах селищного бюджету, затвердження перерозподілу/розподілу за кодами програмної класифікації видатків та кредитування місцевих бюджетів між головними розпорядниками коштів селищного бюджету здійснюється рішенням селищної ради. </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11.</w:t>
      </w:r>
      <w:r>
        <w:rPr>
          <w:szCs w:val="28"/>
          <w:lang w:val="en-US"/>
        </w:rPr>
        <w:t> </w:t>
      </w:r>
      <w:r>
        <w:rPr>
          <w:rFonts w:ascii="Times New Roman CYR" w:hAnsi="Times New Roman CYR" w:cs="Times New Roman CYR"/>
          <w:szCs w:val="28"/>
        </w:rPr>
        <w:t xml:space="preserve">Відповідно до статей 43, 73 Бюджетного кодексу України надати право Виконавчому комітету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в особі начальника Фінансового відділу виконавчого комітету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отримувати у порядку, визначеному Кабінетом Міністрів України позики на покриття тимчасових касових розривів селищного бюджету, пов'язаних із </w:t>
      </w:r>
      <w:r>
        <w:rPr>
          <w:rFonts w:ascii="Times New Roman CYR" w:hAnsi="Times New Roman CYR" w:cs="Times New Roman CYR"/>
          <w:szCs w:val="28"/>
        </w:rPr>
        <w:lastRenderedPageBreak/>
        <w:t>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12.</w:t>
      </w:r>
      <w:r>
        <w:rPr>
          <w:szCs w:val="28"/>
          <w:lang w:val="en-US"/>
        </w:rPr>
        <w:t> </w:t>
      </w:r>
      <w:r>
        <w:rPr>
          <w:rFonts w:ascii="Times New Roman CYR" w:hAnsi="Times New Roman CYR" w:cs="Times New Roman CYR"/>
          <w:szCs w:val="28"/>
        </w:rPr>
        <w:t xml:space="preserve">На виконання вимог Бюджетного кодексу України та наказу Міністерства фінансів України від 26 серпня 2014 року №836 </w:t>
      </w:r>
      <w:r w:rsidRPr="000D16F2">
        <w:rPr>
          <w:szCs w:val="28"/>
          <w:lang w:val="ru-RU"/>
        </w:rPr>
        <w:t>«</w:t>
      </w:r>
      <w:r>
        <w:rPr>
          <w:rFonts w:ascii="Times New Roman CYR" w:hAnsi="Times New Roman CYR" w:cs="Times New Roman CYR"/>
          <w:szCs w:val="28"/>
        </w:rPr>
        <w:t>Про деякі питання запровадження програмно-цільового методу складання та виконання місцевих бюджетів</w:t>
      </w:r>
      <w:r w:rsidRPr="000D16F2">
        <w:rPr>
          <w:szCs w:val="28"/>
          <w:lang w:val="ru-RU"/>
        </w:rPr>
        <w:t xml:space="preserve">», </w:t>
      </w:r>
      <w:r>
        <w:rPr>
          <w:rFonts w:ascii="Times New Roman CYR" w:hAnsi="Times New Roman CYR" w:cs="Times New Roman CYR"/>
          <w:szCs w:val="28"/>
        </w:rPr>
        <w:t>зареєстрованого в Міністерстві юстиції України 10 вересня 2014 року за №1103/25880 (зі змінами), головним розпорядникам коштів  селищного бюджету забезпечити:</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w:t>
      </w:r>
      <w:r>
        <w:rPr>
          <w:szCs w:val="28"/>
          <w:lang w:val="en-US"/>
        </w:rPr>
        <w:t> </w:t>
      </w:r>
      <w:r>
        <w:rPr>
          <w:rFonts w:ascii="Times New Roman CYR" w:hAnsi="Times New Roman CYR" w:cs="Times New Roman CYR"/>
          <w:szCs w:val="28"/>
        </w:rPr>
        <w:t xml:space="preserve">затвердження паспортів бюджетних програм протягом 45 днів із дня набрання чинності цим </w:t>
      </w:r>
      <w:proofErr w:type="gramStart"/>
      <w:r>
        <w:rPr>
          <w:rFonts w:ascii="Times New Roman CYR" w:hAnsi="Times New Roman CYR" w:cs="Times New Roman CYR"/>
          <w:szCs w:val="28"/>
        </w:rPr>
        <w:t>р</w:t>
      </w:r>
      <w:proofErr w:type="gramEnd"/>
      <w:r>
        <w:rPr>
          <w:rFonts w:ascii="Times New Roman CYR" w:hAnsi="Times New Roman CYR" w:cs="Times New Roman CYR"/>
          <w:szCs w:val="28"/>
        </w:rPr>
        <w:t>ішенням;</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rPr>
        <w:t>2)</w:t>
      </w:r>
      <w:r>
        <w:rPr>
          <w:szCs w:val="28"/>
          <w:lang w:val="en-US"/>
        </w:rPr>
        <w:t> </w:t>
      </w:r>
      <w:r>
        <w:rPr>
          <w:rFonts w:ascii="Times New Roman CYR" w:hAnsi="Times New Roman CYR" w:cs="Times New Roman CYR"/>
          <w:szCs w:val="28"/>
        </w:rPr>
        <w:t>здійснити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одержувачів бюджетних коштів у бюджетному процесі;</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 xml:space="preserve">3) </w:t>
      </w:r>
      <w:r>
        <w:rPr>
          <w:rFonts w:ascii="Times New Roman CYR" w:hAnsi="Times New Roman CYR" w:cs="Times New Roman CYR"/>
          <w:szCs w:val="28"/>
        </w:rPr>
        <w:t xml:space="preserve">внесення змін до паспортів бюджетних програм протягом </w:t>
      </w:r>
      <w:proofErr w:type="gramStart"/>
      <w:r>
        <w:rPr>
          <w:rFonts w:ascii="Times New Roman CYR" w:hAnsi="Times New Roman CYR" w:cs="Times New Roman CYR"/>
          <w:szCs w:val="28"/>
        </w:rPr>
        <w:t>бюджетного</w:t>
      </w:r>
      <w:proofErr w:type="gramEnd"/>
      <w:r>
        <w:rPr>
          <w:rFonts w:ascii="Times New Roman CYR" w:hAnsi="Times New Roman CYR" w:cs="Times New Roman CYR"/>
          <w:szCs w:val="28"/>
        </w:rPr>
        <w:t xml:space="preserve"> періоду шляхом затвердження їх у новій редакції;</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4)</w:t>
      </w:r>
      <w:r>
        <w:rPr>
          <w:szCs w:val="28"/>
          <w:lang w:val="en-US"/>
        </w:rPr>
        <w:t> </w:t>
      </w:r>
      <w:r>
        <w:rPr>
          <w:rFonts w:ascii="Times New Roman CYR" w:hAnsi="Times New Roman CYR" w:cs="Times New Roman CYR"/>
          <w:szCs w:val="28"/>
        </w:rPr>
        <w:t>доступність інформації про бюджет відповідно до законодавства,                   а саме:</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оприлюднення на офіційному сайті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w:t>
      </w:r>
      <w:hyperlink r:id="rId6" w:history="1">
        <w:r>
          <w:rPr>
            <w:rFonts w:ascii="Times New Roman CYR" w:hAnsi="Times New Roman CYR" w:cs="Times New Roman CYR"/>
            <w:color w:val="0000FF"/>
            <w:szCs w:val="28"/>
            <w:u w:val="single"/>
          </w:rPr>
          <w:t>https://roz.otg.dp.gov.ua/ua</w:t>
        </w:r>
      </w:hyperlink>
      <w:r w:rsidRPr="000D16F2">
        <w:rPr>
          <w:szCs w:val="28"/>
          <w:lang w:val="ru-RU"/>
        </w:rPr>
        <w:t xml:space="preserve"> </w:t>
      </w:r>
      <w:r>
        <w:rPr>
          <w:rFonts w:ascii="Times New Roman CYR" w:hAnsi="Times New Roman CYR" w:cs="Times New Roman CYR"/>
          <w:szCs w:val="28"/>
        </w:rPr>
        <w:t>паспортів бюджетних програм (включаючи зміни до паспортів бюджетних програм) у триденний строк з дня затвердження таких документі</w:t>
      </w:r>
      <w:proofErr w:type="gramStart"/>
      <w:r>
        <w:rPr>
          <w:rFonts w:ascii="Times New Roman CYR" w:hAnsi="Times New Roman CYR" w:cs="Times New Roman CYR"/>
          <w:szCs w:val="28"/>
        </w:rPr>
        <w:t>в</w:t>
      </w:r>
      <w:proofErr w:type="gramEnd"/>
      <w:r>
        <w:rPr>
          <w:rFonts w:ascii="Times New Roman CYR" w:hAnsi="Times New Roman CYR" w:cs="Times New Roman CYR"/>
          <w:szCs w:val="28"/>
        </w:rPr>
        <w:t>;</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w:t>
      </w:r>
      <w:proofErr w:type="gramStart"/>
      <w:r>
        <w:rPr>
          <w:rFonts w:ascii="Times New Roman CYR" w:hAnsi="Times New Roman CYR" w:cs="Times New Roman CYR"/>
          <w:szCs w:val="28"/>
        </w:rPr>
        <w:t>р</w:t>
      </w:r>
      <w:proofErr w:type="gramEnd"/>
      <w:r>
        <w:rPr>
          <w:rFonts w:ascii="Times New Roman CYR" w:hAnsi="Times New Roman CYR" w:cs="Times New Roman CYR"/>
          <w:szCs w:val="28"/>
        </w:rPr>
        <w:t xml:space="preserve">ішенням, відповідно до вимог та за формою, встановленою Міністерством фінансів України, до 15 березня 2023 року,   </w:t>
      </w: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r>
        <w:rPr>
          <w:rFonts w:ascii="Times New Roman CYR" w:hAnsi="Times New Roman CYR" w:cs="Times New Roman CYR"/>
          <w:szCs w:val="28"/>
        </w:rPr>
        <w:t>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rPr>
        <w:t>5)</w:t>
      </w:r>
      <w:r>
        <w:rPr>
          <w:szCs w:val="28"/>
          <w:lang w:val="en-US"/>
        </w:rPr>
        <w:t> </w:t>
      </w:r>
      <w:r>
        <w:rPr>
          <w:rFonts w:ascii="Times New Roman CYR" w:hAnsi="Times New Roman CYR" w:cs="Times New Roman CYR"/>
          <w:szCs w:val="28"/>
        </w:rPr>
        <w:t>здійснення внутрішнього контролю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rPr>
        <w:t xml:space="preserve">6) </w:t>
      </w:r>
      <w:r>
        <w:rPr>
          <w:rFonts w:ascii="Times New Roman CYR" w:hAnsi="Times New Roman CYR" w:cs="Times New Roman CYR"/>
          <w:szCs w:val="28"/>
        </w:rPr>
        <w:t xml:space="preserve">забезпечення у повному обсязі проведення розрахунків за електричну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укладення договорів за кожним видом енергоносіїв у межах бюджетних асигнувань, затверджених у кошторисі  відповідним головним розпорядником бюджетних коштів </w:t>
      </w:r>
      <w:proofErr w:type="spellStart"/>
      <w:r>
        <w:rPr>
          <w:rFonts w:ascii="Times New Roman CYR" w:hAnsi="Times New Roman CYR" w:cs="Times New Roman CYR"/>
          <w:szCs w:val="28"/>
        </w:rPr>
        <w:t>обгрунтованих</w:t>
      </w:r>
      <w:proofErr w:type="spellEnd"/>
      <w:r>
        <w:rPr>
          <w:rFonts w:ascii="Times New Roman CYR" w:hAnsi="Times New Roman CYR" w:cs="Times New Roman CYR"/>
          <w:szCs w:val="28"/>
        </w:rPr>
        <w:t xml:space="preserve"> лімітів споживання тощо.</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rPr>
      </w:pP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13.</w:t>
      </w:r>
      <w:r>
        <w:rPr>
          <w:szCs w:val="28"/>
          <w:lang w:val="en-US"/>
        </w:rPr>
        <w:t> </w:t>
      </w:r>
      <w:r>
        <w:rPr>
          <w:rFonts w:ascii="Times New Roman CYR" w:hAnsi="Times New Roman CYR" w:cs="Times New Roman CYR"/>
          <w:szCs w:val="28"/>
        </w:rPr>
        <w:t>Керуючись статтею 23 бюджетного кодексу України в процесі виконання селищного бюджету надати право:</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rPr>
        <w:lastRenderedPageBreak/>
        <w:t xml:space="preserve">13.1. </w:t>
      </w:r>
      <w:r>
        <w:rPr>
          <w:rFonts w:ascii="Times New Roman CYR" w:hAnsi="Times New Roman CYR" w:cs="Times New Roman CYR"/>
          <w:szCs w:val="28"/>
        </w:rPr>
        <w:t xml:space="preserve">Виконавчому комітету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своїми рішеннями в період між пленарними засіданнями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за погодженням з </w:t>
      </w:r>
      <w:r>
        <w:rPr>
          <w:rFonts w:ascii="Times New Roman CYR" w:hAnsi="Times New Roman CYR" w:cs="Times New Roman CYR"/>
          <w:color w:val="000000"/>
          <w:szCs w:val="28"/>
        </w:rPr>
        <w:t>постійною комісією з питань фінансів, бюджету, планування соціально-економічного розвитку та інвестицій</w:t>
      </w:r>
      <w:r>
        <w:rPr>
          <w:rFonts w:ascii="Times New Roman CYR" w:hAnsi="Times New Roman CYR" w:cs="Times New Roman CYR"/>
          <w:szCs w:val="28"/>
        </w:rPr>
        <w:t xml:space="preserve"> вносити зміни до бюджету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територіальної громади на 2022 рік щодо перерозподілу/розподілу видатків за кодами програмної класифікації видатків та кредитування місцевих бюджетів у межах загального обсягу бюджетних призначень головного розпорядника коштів за загальним та спеціальним фондами селищного бюджету із внесенням відповідних змін до додатків до рішення селищної ради, у тому числі переліку об’єктів, фінансування яких буде проводитись за рахунок коштів бюджету розвитку, і переліку регіональних(місцевих) програм, що фінансуються за рахунок коштів селищного бюджету;</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color w:val="000000"/>
          <w:szCs w:val="28"/>
        </w:rPr>
      </w:pPr>
      <w:r w:rsidRPr="000D16F2">
        <w:rPr>
          <w:szCs w:val="28"/>
        </w:rPr>
        <w:t xml:space="preserve">13.2. </w:t>
      </w:r>
      <w:r>
        <w:rPr>
          <w:rFonts w:ascii="Times New Roman CYR" w:hAnsi="Times New Roman CYR" w:cs="Times New Roman CYR"/>
          <w:szCs w:val="28"/>
        </w:rPr>
        <w:t xml:space="preserve">Селищному голові за поданням фінансового відділу виконавчого комітету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w:t>
      </w:r>
      <w:r w:rsidR="001C724F">
        <w:rPr>
          <w:rFonts w:ascii="Times New Roman CYR" w:hAnsi="Times New Roman CYR" w:cs="Times New Roman CYR"/>
          <w:szCs w:val="28"/>
        </w:rPr>
        <w:t xml:space="preserve">надати право своїм розпорядженням </w:t>
      </w:r>
      <w:r>
        <w:rPr>
          <w:rFonts w:ascii="Times New Roman CYR" w:hAnsi="Times New Roman CYR" w:cs="Times New Roman CYR"/>
          <w:szCs w:val="28"/>
        </w:rPr>
        <w:t>вносити зміни до цього рішення</w:t>
      </w:r>
      <w:r w:rsidR="001C724F">
        <w:rPr>
          <w:rFonts w:ascii="Times New Roman CYR" w:hAnsi="Times New Roman CYR" w:cs="Times New Roman CYR"/>
          <w:szCs w:val="28"/>
        </w:rPr>
        <w:t xml:space="preserve"> за</w:t>
      </w:r>
      <w:r>
        <w:rPr>
          <w:rFonts w:ascii="Times New Roman CYR" w:hAnsi="Times New Roman CYR" w:cs="Times New Roman CYR"/>
          <w:szCs w:val="28"/>
        </w:rPr>
        <w:t xml:space="preserve"> погодженн</w:t>
      </w:r>
      <w:r w:rsidR="001C724F">
        <w:rPr>
          <w:rFonts w:ascii="Times New Roman CYR" w:hAnsi="Times New Roman CYR" w:cs="Times New Roman CYR"/>
          <w:szCs w:val="28"/>
        </w:rPr>
        <w:t>ям з</w:t>
      </w:r>
      <w:r>
        <w:rPr>
          <w:rFonts w:ascii="Times New Roman CYR" w:hAnsi="Times New Roman CYR" w:cs="Times New Roman CYR"/>
          <w:szCs w:val="28"/>
        </w:rPr>
        <w:t xml:space="preserve"> </w:t>
      </w:r>
      <w:r>
        <w:rPr>
          <w:rFonts w:ascii="Times New Roman CYR" w:hAnsi="Times New Roman CYR" w:cs="Times New Roman CYR"/>
          <w:color w:val="000000"/>
          <w:szCs w:val="28"/>
        </w:rPr>
        <w:t xml:space="preserve">постійною комісією з питань фінансів, бюджету, планування соціально-економічного розвитку та інвестицій з подальшим </w:t>
      </w:r>
      <w:r w:rsidR="001C724F">
        <w:rPr>
          <w:rFonts w:ascii="Times New Roman CYR" w:hAnsi="Times New Roman CYR" w:cs="Times New Roman CYR"/>
          <w:color w:val="000000"/>
          <w:szCs w:val="28"/>
        </w:rPr>
        <w:t>затвердженням на черговій сесії</w:t>
      </w:r>
      <w:r>
        <w:rPr>
          <w:rFonts w:ascii="Times New Roman CYR" w:hAnsi="Times New Roman CYR" w:cs="Times New Roman CYR"/>
          <w:color w:val="000000"/>
          <w:szCs w:val="28"/>
        </w:rPr>
        <w:t xml:space="preserve"> в порядку, визначеному чинним законодавством:</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color w:val="000000"/>
          <w:szCs w:val="28"/>
        </w:rPr>
      </w:pPr>
      <w:r w:rsidRPr="000D16F2">
        <w:rPr>
          <w:rFonts w:ascii="Times New Roman CYR" w:hAnsi="Times New Roman CYR" w:cs="Times New Roman CYR"/>
          <w:color w:val="000000"/>
          <w:szCs w:val="28"/>
        </w:rPr>
        <w:t xml:space="preserve">- </w:t>
      </w:r>
      <w:r>
        <w:rPr>
          <w:rFonts w:ascii="Times New Roman CYR" w:hAnsi="Times New Roman CYR" w:cs="Times New Roman CYR"/>
          <w:color w:val="000000"/>
          <w:szCs w:val="28"/>
        </w:rPr>
        <w:t xml:space="preserve">за джерелами доходів і напрямами видатків головних розпорядників коштів селищного бюджету за кодами програмної класифікації видатків та кредитування місцевих бюджетів у разі внесення змін до  наказів Міністерства фінансів України від 14 січня 2011 року №11 </w:t>
      </w:r>
      <w:r w:rsidRPr="000D16F2">
        <w:rPr>
          <w:rFonts w:ascii="Times New Roman CYR" w:hAnsi="Times New Roman CYR" w:cs="Times New Roman CYR"/>
          <w:color w:val="000000"/>
          <w:szCs w:val="28"/>
        </w:rPr>
        <w:t>«</w:t>
      </w:r>
      <w:r>
        <w:rPr>
          <w:rFonts w:ascii="Times New Roman CYR" w:hAnsi="Times New Roman CYR" w:cs="Times New Roman CYR"/>
          <w:color w:val="000000"/>
          <w:szCs w:val="28"/>
        </w:rPr>
        <w:t>Про бюджетну класифікацію</w:t>
      </w:r>
      <w:r w:rsidRPr="000D16F2">
        <w:rPr>
          <w:rFonts w:ascii="Times New Roman CYR" w:hAnsi="Times New Roman CYR" w:cs="Times New Roman CYR"/>
          <w:color w:val="000000"/>
          <w:szCs w:val="28"/>
        </w:rPr>
        <w:t>» (</w:t>
      </w:r>
      <w:r>
        <w:rPr>
          <w:rFonts w:ascii="Times New Roman CYR" w:hAnsi="Times New Roman CYR" w:cs="Times New Roman CYR"/>
          <w:color w:val="000000"/>
          <w:szCs w:val="28"/>
        </w:rPr>
        <w:t xml:space="preserve">зі змінами) та від  20 вересня 2017 року №793 </w:t>
      </w:r>
      <w:r w:rsidRPr="000D16F2">
        <w:rPr>
          <w:rFonts w:ascii="Times New Roman CYR" w:hAnsi="Times New Roman CYR" w:cs="Times New Roman CYR"/>
          <w:color w:val="000000"/>
          <w:szCs w:val="28"/>
        </w:rPr>
        <w:t>«</w:t>
      </w:r>
      <w:r>
        <w:rPr>
          <w:rFonts w:ascii="Times New Roman CYR" w:hAnsi="Times New Roman CYR" w:cs="Times New Roman CYR"/>
          <w:color w:val="000000"/>
          <w:szCs w:val="28"/>
        </w:rPr>
        <w:t>Про затвердження складових програмної класифікації видатків та кредитування місцевих бюджетів</w:t>
      </w:r>
      <w:r w:rsidRPr="000D16F2">
        <w:rPr>
          <w:rFonts w:ascii="Times New Roman CYR" w:hAnsi="Times New Roman CYR" w:cs="Times New Roman CYR"/>
          <w:color w:val="000000"/>
          <w:szCs w:val="28"/>
        </w:rPr>
        <w:t>» (</w:t>
      </w:r>
      <w:r>
        <w:rPr>
          <w:rFonts w:ascii="Times New Roman CYR" w:hAnsi="Times New Roman CYR" w:cs="Times New Roman CYR"/>
          <w:color w:val="000000"/>
          <w:szCs w:val="28"/>
        </w:rPr>
        <w:t>зі змінами).</w:t>
      </w:r>
    </w:p>
    <w:p w:rsidR="00E336BA" w:rsidRPr="000D16F2" w:rsidRDefault="00E336BA" w:rsidP="00E336BA">
      <w:pPr>
        <w:autoSpaceDE w:val="0"/>
        <w:autoSpaceDN w:val="0"/>
        <w:adjustRightInd w:val="0"/>
        <w:spacing w:after="0" w:line="240" w:lineRule="auto"/>
        <w:ind w:firstLine="709"/>
        <w:jc w:val="both"/>
        <w:rPr>
          <w:rFonts w:ascii="Calibri" w:hAnsi="Calibri" w:cs="Calibri"/>
          <w:sz w:val="22"/>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14.</w:t>
      </w:r>
      <w:r>
        <w:rPr>
          <w:szCs w:val="28"/>
          <w:lang w:val="en-US"/>
        </w:rPr>
        <w:t> </w:t>
      </w:r>
      <w:r>
        <w:rPr>
          <w:rFonts w:ascii="Times New Roman CYR" w:hAnsi="Times New Roman CYR" w:cs="Times New Roman CYR"/>
          <w:szCs w:val="28"/>
        </w:rPr>
        <w:t>На виконання вимог пункту 4 статті 77 Бюджетного кодексу України головним розпорядникам коштів селищного бюджету  забезпечити:</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укладення договорів за кожним видом енергоносіїв </w:t>
      </w:r>
      <w:proofErr w:type="gramStart"/>
      <w:r>
        <w:rPr>
          <w:rFonts w:ascii="Times New Roman CYR" w:hAnsi="Times New Roman CYR" w:cs="Times New Roman CYR"/>
          <w:szCs w:val="28"/>
        </w:rPr>
        <w:t>у</w:t>
      </w:r>
      <w:proofErr w:type="gramEnd"/>
      <w:r>
        <w:rPr>
          <w:rFonts w:ascii="Times New Roman CYR" w:hAnsi="Times New Roman CYR" w:cs="Times New Roman CYR"/>
          <w:szCs w:val="28"/>
        </w:rPr>
        <w:t xml:space="preserve"> межах встановлених відповідним головним розпорядником бюджетних коштів бюджетних асигнувань;</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у повному обсязі проведення розрахунків за електричну енергію, водопостачання, водовідведення, природний газ та послуги зв'язку, які споживаються бюджетними установами, не допускаючи будь-якого прострочення заборгованості з оплати вищезазначених товарі</w:t>
      </w:r>
      <w:proofErr w:type="gramStart"/>
      <w:r>
        <w:rPr>
          <w:rFonts w:ascii="Times New Roman CYR" w:hAnsi="Times New Roman CYR" w:cs="Times New Roman CYR"/>
          <w:szCs w:val="28"/>
        </w:rPr>
        <w:t>в</w:t>
      </w:r>
      <w:proofErr w:type="gramEnd"/>
      <w:r>
        <w:rPr>
          <w:rFonts w:ascii="Times New Roman CYR" w:hAnsi="Times New Roman CYR" w:cs="Times New Roman CYR"/>
          <w:szCs w:val="28"/>
        </w:rPr>
        <w:t xml:space="preserve"> та послуг;</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proofErr w:type="gramStart"/>
      <w:r w:rsidRPr="000D16F2">
        <w:rPr>
          <w:szCs w:val="28"/>
          <w:lang w:val="ru-RU"/>
        </w:rPr>
        <w:t>-</w:t>
      </w:r>
      <w:r>
        <w:rPr>
          <w:szCs w:val="28"/>
          <w:lang w:val="en-US"/>
        </w:rPr>
        <w:t> </w:t>
      </w:r>
      <w:r>
        <w:rPr>
          <w:rFonts w:ascii="Times New Roman CYR" w:hAnsi="Times New Roman CYR" w:cs="Times New Roman CYR"/>
          <w:szCs w:val="28"/>
        </w:rPr>
        <w:t>у першочерговому порядку проведення розрахунків по оплаті праці працівників бюджетних установ відповідно до встановлених законодавством України умов оплати праці та розміру мінімальної заробітної плати і розрахунків за електричну та теплову енергію, водопостачання, водовідведення, природний газ, послуги зв’язку та інші види енергоносіїв, які споживаються бюджетними установами.</w:t>
      </w:r>
      <w:proofErr w:type="gramEnd"/>
    </w:p>
    <w:p w:rsidR="00E336BA" w:rsidRPr="000D16F2" w:rsidRDefault="00E336BA" w:rsidP="00E336BA">
      <w:pPr>
        <w:autoSpaceDE w:val="0"/>
        <w:autoSpaceDN w:val="0"/>
        <w:adjustRightInd w:val="0"/>
        <w:spacing w:after="0" w:line="240" w:lineRule="auto"/>
        <w:jc w:val="both"/>
        <w:rPr>
          <w:rFonts w:ascii="Calibri" w:hAnsi="Calibri" w:cs="Calibri"/>
          <w:sz w:val="22"/>
          <w:lang w:val="ru-RU"/>
        </w:rPr>
      </w:pPr>
    </w:p>
    <w:p w:rsidR="00E336BA" w:rsidRPr="000D16F2" w:rsidRDefault="00E336BA" w:rsidP="00E336BA">
      <w:pPr>
        <w:autoSpaceDE w:val="0"/>
        <w:autoSpaceDN w:val="0"/>
        <w:adjustRightInd w:val="0"/>
        <w:spacing w:after="0" w:line="240" w:lineRule="auto"/>
        <w:ind w:firstLine="709"/>
        <w:jc w:val="both"/>
        <w:rPr>
          <w:szCs w:val="28"/>
          <w:lang w:val="ru-RU"/>
        </w:rPr>
      </w:pPr>
      <w:r w:rsidRPr="000D16F2">
        <w:rPr>
          <w:szCs w:val="28"/>
          <w:lang w:val="ru-RU"/>
        </w:rPr>
        <w:t>15.</w:t>
      </w:r>
      <w:r>
        <w:rPr>
          <w:szCs w:val="28"/>
          <w:lang w:val="en-US"/>
        </w:rPr>
        <w:t> </w:t>
      </w:r>
      <w:r>
        <w:rPr>
          <w:rFonts w:ascii="Times New Roman CYR" w:hAnsi="Times New Roman CYR" w:cs="Times New Roman CYR"/>
          <w:szCs w:val="28"/>
        </w:rPr>
        <w:t xml:space="preserve">Установити, що видатки бюджетних установ, які фінансуються з бюджету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територіальної громади та розташовані в одній будівлі, на оплату комунальних послуг та енергоносіїв, телекомунікаційних та </w:t>
      </w:r>
      <w:proofErr w:type="spellStart"/>
      <w:r>
        <w:rPr>
          <w:rFonts w:ascii="Times New Roman CYR" w:hAnsi="Times New Roman CYR" w:cs="Times New Roman CYR"/>
          <w:szCs w:val="28"/>
        </w:rPr>
        <w:t>загальнобудинкових</w:t>
      </w:r>
      <w:proofErr w:type="spellEnd"/>
      <w:r>
        <w:rPr>
          <w:rFonts w:ascii="Times New Roman CYR" w:hAnsi="Times New Roman CYR" w:cs="Times New Roman CYR"/>
          <w:szCs w:val="28"/>
        </w:rPr>
        <w:t xml:space="preserve"> послуг здійснює розпорядник бюджетних коштів, на балансі якого знаходиться ця будівля або яка передана йому в оперативне управління (оренду).</w:t>
      </w:r>
      <w:r>
        <w:rPr>
          <w:szCs w:val="28"/>
          <w:lang w:val="en-US"/>
        </w:rPr>
        <w:t> </w:t>
      </w:r>
    </w:p>
    <w:p w:rsidR="00E336BA" w:rsidRPr="000D16F2" w:rsidRDefault="00E336BA" w:rsidP="00E336BA">
      <w:pPr>
        <w:autoSpaceDE w:val="0"/>
        <w:autoSpaceDN w:val="0"/>
        <w:adjustRightInd w:val="0"/>
        <w:spacing w:after="0" w:line="240" w:lineRule="auto"/>
        <w:ind w:firstLine="709"/>
        <w:jc w:val="both"/>
        <w:rPr>
          <w:rFonts w:ascii="Calibri" w:hAnsi="Calibri" w:cs="Calibri"/>
          <w:sz w:val="22"/>
          <w:lang w:val="ru-RU"/>
        </w:rPr>
      </w:pPr>
    </w:p>
    <w:p w:rsidR="00E336BA" w:rsidRPr="000D16F2" w:rsidRDefault="00E336BA" w:rsidP="00E336BA">
      <w:pPr>
        <w:autoSpaceDE w:val="0"/>
        <w:autoSpaceDN w:val="0"/>
        <w:adjustRightInd w:val="0"/>
        <w:spacing w:after="0" w:line="240" w:lineRule="auto"/>
        <w:ind w:firstLine="708"/>
        <w:jc w:val="both"/>
        <w:rPr>
          <w:szCs w:val="28"/>
          <w:lang w:val="ru-RU"/>
        </w:rPr>
      </w:pPr>
      <w:r w:rsidRPr="000D16F2">
        <w:rPr>
          <w:szCs w:val="28"/>
          <w:lang w:val="ru-RU"/>
        </w:rPr>
        <w:t xml:space="preserve">16. </w:t>
      </w:r>
      <w:r>
        <w:rPr>
          <w:rFonts w:ascii="Times New Roman CYR" w:hAnsi="Times New Roman CYR" w:cs="Times New Roman CYR"/>
          <w:szCs w:val="28"/>
        </w:rPr>
        <w:t xml:space="preserve">Установити, що у бюджеті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територіальної громади враховані витрати на:</w:t>
      </w:r>
      <w:r>
        <w:rPr>
          <w:szCs w:val="28"/>
          <w:lang w:val="en-US"/>
        </w:rPr>
        <w:t> </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w:t>
      </w:r>
      <w:r>
        <w:rPr>
          <w:szCs w:val="28"/>
          <w:lang w:val="en-US"/>
        </w:rPr>
        <w:t> </w:t>
      </w:r>
      <w:r>
        <w:rPr>
          <w:rFonts w:ascii="Times New Roman CYR" w:hAnsi="Times New Roman CYR" w:cs="Times New Roman CYR"/>
          <w:szCs w:val="28"/>
        </w:rPr>
        <w:t xml:space="preserve">проведення заходів щодо зниження ризику інфікування та попередження розповсюдження захворюваності на гостру респіраторну хворобу COVID-19, спричинену </w:t>
      </w:r>
      <w:proofErr w:type="spellStart"/>
      <w:r>
        <w:rPr>
          <w:rFonts w:ascii="Times New Roman CYR" w:hAnsi="Times New Roman CYR" w:cs="Times New Roman CYR"/>
          <w:szCs w:val="28"/>
        </w:rPr>
        <w:t>коронаві</w:t>
      </w:r>
      <w:proofErr w:type="gramStart"/>
      <w:r>
        <w:rPr>
          <w:rFonts w:ascii="Times New Roman CYR" w:hAnsi="Times New Roman CYR" w:cs="Times New Roman CYR"/>
          <w:szCs w:val="28"/>
        </w:rPr>
        <w:t>русом</w:t>
      </w:r>
      <w:proofErr w:type="spellEnd"/>
      <w:proofErr w:type="gramEnd"/>
      <w:r>
        <w:rPr>
          <w:rFonts w:ascii="Times New Roman CYR" w:hAnsi="Times New Roman CYR" w:cs="Times New Roman CYR"/>
          <w:szCs w:val="28"/>
        </w:rPr>
        <w:t xml:space="preserve"> SARS-CoV-2;</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rPr>
        <w:t>-</w:t>
      </w:r>
      <w:r>
        <w:rPr>
          <w:szCs w:val="28"/>
          <w:lang w:val="en-US"/>
        </w:rPr>
        <w:t> </w:t>
      </w:r>
      <w:r>
        <w:rPr>
          <w:rFonts w:ascii="Times New Roman CYR" w:hAnsi="Times New Roman CYR" w:cs="Times New Roman CYR"/>
          <w:szCs w:val="28"/>
        </w:rPr>
        <w:t xml:space="preserve">функціонування Фінансового відділу виконавчого комітету з організації роботи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у сумі 893 134 гривень (головний розпорядник бюджетних коштів – Виконавчий комітет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w:t>
      </w:r>
    </w:p>
    <w:p w:rsidR="00E336BA" w:rsidRPr="000D16F2" w:rsidRDefault="00E336BA" w:rsidP="00E336BA">
      <w:pPr>
        <w:autoSpaceDE w:val="0"/>
        <w:autoSpaceDN w:val="0"/>
        <w:adjustRightInd w:val="0"/>
        <w:spacing w:after="0" w:line="240" w:lineRule="auto"/>
        <w:ind w:firstLine="708"/>
        <w:jc w:val="both"/>
        <w:rPr>
          <w:szCs w:val="28"/>
        </w:rPr>
      </w:pPr>
      <w:r w:rsidRPr="000D16F2">
        <w:rPr>
          <w:szCs w:val="28"/>
        </w:rPr>
        <w:t>-</w:t>
      </w:r>
      <w:r>
        <w:rPr>
          <w:szCs w:val="28"/>
          <w:lang w:val="en-US"/>
        </w:rPr>
        <w:t> </w:t>
      </w:r>
      <w:r>
        <w:rPr>
          <w:rFonts w:ascii="Times New Roman CYR" w:hAnsi="Times New Roman CYR" w:cs="Times New Roman CYR"/>
          <w:szCs w:val="28"/>
        </w:rPr>
        <w:t>забезпечення поповнення регіонального матеріального резерву для запобігання і ліквідації наслідків надзвичайних ситуацій (головні розпорядники бюджетних коштів – Дніпропетровська обласна державна адміністрація);</w:t>
      </w:r>
      <w:r>
        <w:rPr>
          <w:szCs w:val="28"/>
          <w:lang w:val="en-US"/>
        </w:rPr>
        <w:t> </w:t>
      </w:r>
    </w:p>
    <w:p w:rsidR="00E336BA" w:rsidRPr="000D16F2" w:rsidRDefault="00E336BA" w:rsidP="00E336BA">
      <w:pPr>
        <w:autoSpaceDE w:val="0"/>
        <w:autoSpaceDN w:val="0"/>
        <w:adjustRightInd w:val="0"/>
        <w:spacing w:after="0" w:line="240" w:lineRule="auto"/>
        <w:ind w:firstLine="709"/>
        <w:jc w:val="both"/>
        <w:rPr>
          <w:rFonts w:ascii="Calibri" w:hAnsi="Calibri" w:cs="Calibri"/>
          <w:sz w:val="22"/>
        </w:rPr>
      </w:pP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sidRPr="000D16F2">
        <w:rPr>
          <w:szCs w:val="28"/>
          <w:lang w:val="ru-RU"/>
        </w:rPr>
        <w:t xml:space="preserve">17. </w:t>
      </w:r>
      <w:r>
        <w:rPr>
          <w:rFonts w:ascii="Times New Roman CYR" w:hAnsi="Times New Roman CYR" w:cs="Times New Roman CYR"/>
          <w:szCs w:val="28"/>
        </w:rPr>
        <w:t xml:space="preserve">Зобов’язати Виконавчий комітет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проаналізувати причини невиконання планових показників селищного бюджету за 2021 рік та забезпечити на протязі 2022 року впровадження, повноту стягнення і своєчасність надходження до селищного бюджету усіх видів податків та зборів;</w:t>
      </w:r>
    </w:p>
    <w:p w:rsidR="00E336BA" w:rsidRDefault="00E336BA" w:rsidP="00E336BA">
      <w:pPr>
        <w:autoSpaceDE w:val="0"/>
        <w:autoSpaceDN w:val="0"/>
        <w:adjustRightInd w:val="0"/>
        <w:spacing w:after="0" w:line="240" w:lineRule="auto"/>
        <w:ind w:firstLine="709"/>
        <w:jc w:val="both"/>
        <w:rPr>
          <w:rFonts w:ascii="Times New Roman CYR" w:hAnsi="Times New Roman CYR" w:cs="Times New Roman CYR"/>
          <w:szCs w:val="28"/>
        </w:rPr>
      </w:pPr>
      <w:r>
        <w:rPr>
          <w:rFonts w:ascii="Times New Roman CYR" w:hAnsi="Times New Roman CYR" w:cs="Times New Roman CYR"/>
          <w:szCs w:val="28"/>
        </w:rPr>
        <w:t xml:space="preserve">з метою збільшення надходжень до селищного бюджету та забезпечення </w:t>
      </w:r>
      <w:proofErr w:type="spellStart"/>
      <w:r>
        <w:rPr>
          <w:rFonts w:ascii="Times New Roman CYR" w:hAnsi="Times New Roman CYR" w:cs="Times New Roman CYR"/>
          <w:szCs w:val="28"/>
        </w:rPr>
        <w:t>детінізації</w:t>
      </w:r>
      <w:proofErr w:type="spellEnd"/>
      <w:r>
        <w:rPr>
          <w:rFonts w:ascii="Times New Roman CYR" w:hAnsi="Times New Roman CYR" w:cs="Times New Roman CYR"/>
          <w:szCs w:val="28"/>
        </w:rPr>
        <w:t xml:space="preserve"> економіки не ініціювати прийняття рішень радою, щодо надання суб’єктам господарювання пільг зі сплати податків і зборів до місцевого бюджету.</w:t>
      </w:r>
    </w:p>
    <w:p w:rsidR="00E336BA" w:rsidRPr="000D16F2" w:rsidRDefault="00E336BA" w:rsidP="00E336BA">
      <w:pPr>
        <w:autoSpaceDE w:val="0"/>
        <w:autoSpaceDN w:val="0"/>
        <w:adjustRightInd w:val="0"/>
        <w:spacing w:after="0" w:line="240" w:lineRule="auto"/>
        <w:jc w:val="both"/>
        <w:rPr>
          <w:szCs w:val="28"/>
        </w:rPr>
      </w:pPr>
      <w:r w:rsidRPr="000D16F2">
        <w:rPr>
          <w:szCs w:val="28"/>
        </w:rPr>
        <w:t xml:space="preserve">         </w:t>
      </w: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 xml:space="preserve">18. </w:t>
      </w:r>
      <w:r>
        <w:rPr>
          <w:rFonts w:ascii="Times New Roman CYR" w:hAnsi="Times New Roman CYR" w:cs="Times New Roman CYR"/>
          <w:szCs w:val="28"/>
        </w:rPr>
        <w:t>Установити, що це рішення набирає чинності та застосовується з 01 січня 2022 року і діє до 31 грудня 2022 року.</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 xml:space="preserve">19. </w:t>
      </w:r>
      <w:r>
        <w:rPr>
          <w:rFonts w:ascii="Times New Roman CYR" w:hAnsi="Times New Roman CYR" w:cs="Times New Roman CYR"/>
          <w:szCs w:val="28"/>
        </w:rPr>
        <w:t xml:space="preserve">Додатки 1 –  </w:t>
      </w:r>
      <w:r w:rsidR="00C6464C">
        <w:rPr>
          <w:rFonts w:ascii="Times New Roman CYR" w:hAnsi="Times New Roman CYR" w:cs="Times New Roman CYR"/>
          <w:szCs w:val="28"/>
        </w:rPr>
        <w:t>5</w:t>
      </w:r>
      <w:r>
        <w:rPr>
          <w:rFonts w:ascii="Times New Roman CYR" w:hAnsi="Times New Roman CYR" w:cs="Times New Roman CYR"/>
          <w:szCs w:val="28"/>
        </w:rPr>
        <w:t xml:space="preserve"> до цього рішення є його невід'ємною частиною.</w:t>
      </w:r>
    </w:p>
    <w:p w:rsidR="00E336BA" w:rsidRPr="000D16F2" w:rsidRDefault="00E336BA" w:rsidP="00E336BA">
      <w:pPr>
        <w:autoSpaceDE w:val="0"/>
        <w:autoSpaceDN w:val="0"/>
        <w:adjustRightInd w:val="0"/>
        <w:spacing w:after="0" w:line="240" w:lineRule="auto"/>
        <w:jc w:val="both"/>
        <w:rPr>
          <w:rFonts w:ascii="Calibri" w:hAnsi="Calibri" w:cs="Calibri"/>
          <w:sz w:val="22"/>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20.</w:t>
      </w:r>
      <w:r>
        <w:rPr>
          <w:szCs w:val="28"/>
          <w:lang w:val="en-US"/>
        </w:rPr>
        <w:t> </w:t>
      </w:r>
      <w:r>
        <w:rPr>
          <w:rFonts w:ascii="Times New Roman CYR" w:hAnsi="Times New Roman CYR" w:cs="Times New Roman CYR"/>
          <w:szCs w:val="28"/>
        </w:rPr>
        <w:t xml:space="preserve">Відповідно до частини четвертої статті 28 Бюджетного кодексу України Виконавчому комітету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ради забезпечити  опублікування цього рішення в десятиденний термін з дня його прийняття.</w:t>
      </w:r>
    </w:p>
    <w:p w:rsidR="00E336BA" w:rsidRPr="000D16F2" w:rsidRDefault="00E336BA" w:rsidP="00E336BA">
      <w:pPr>
        <w:autoSpaceDE w:val="0"/>
        <w:autoSpaceDN w:val="0"/>
        <w:adjustRightInd w:val="0"/>
        <w:spacing w:after="0" w:line="240" w:lineRule="auto"/>
        <w:jc w:val="both"/>
        <w:rPr>
          <w:rFonts w:ascii="Calibri" w:hAnsi="Calibri" w:cs="Calibri"/>
          <w:sz w:val="22"/>
          <w:lang w:val="ru-RU"/>
        </w:rPr>
      </w:pPr>
    </w:p>
    <w:p w:rsidR="00E336BA" w:rsidRDefault="00E336BA" w:rsidP="00E336BA">
      <w:pPr>
        <w:autoSpaceDE w:val="0"/>
        <w:autoSpaceDN w:val="0"/>
        <w:adjustRightInd w:val="0"/>
        <w:spacing w:after="0" w:line="240" w:lineRule="auto"/>
        <w:jc w:val="both"/>
        <w:rPr>
          <w:rFonts w:ascii="Times New Roman CYR" w:hAnsi="Times New Roman CYR" w:cs="Times New Roman CYR"/>
          <w:szCs w:val="28"/>
        </w:rPr>
      </w:pPr>
      <w:r w:rsidRPr="000D16F2">
        <w:rPr>
          <w:szCs w:val="28"/>
          <w:lang w:val="ru-RU"/>
        </w:rPr>
        <w:t xml:space="preserve">         21. </w:t>
      </w:r>
      <w:r>
        <w:rPr>
          <w:rFonts w:ascii="Times New Roman CYR" w:hAnsi="Times New Roman CYR" w:cs="Times New Roman CYR"/>
          <w:szCs w:val="28"/>
        </w:rPr>
        <w:t xml:space="preserve">Інші положення, що регламентують процес виконання  бюджету </w:t>
      </w:r>
      <w:proofErr w:type="spellStart"/>
      <w:r>
        <w:rPr>
          <w:rFonts w:ascii="Times New Roman CYR" w:hAnsi="Times New Roman CYR" w:cs="Times New Roman CYR"/>
          <w:szCs w:val="28"/>
        </w:rPr>
        <w:t>Роздорської</w:t>
      </w:r>
      <w:proofErr w:type="spellEnd"/>
      <w:r>
        <w:rPr>
          <w:rFonts w:ascii="Times New Roman CYR" w:hAnsi="Times New Roman CYR" w:cs="Times New Roman CYR"/>
          <w:szCs w:val="28"/>
        </w:rPr>
        <w:t xml:space="preserve"> селищної територіальної громади:</w:t>
      </w:r>
    </w:p>
    <w:p w:rsidR="00E336BA" w:rsidRDefault="00E336BA" w:rsidP="00E336BA">
      <w:pPr>
        <w:autoSpaceDE w:val="0"/>
        <w:autoSpaceDN w:val="0"/>
        <w:adjustRightInd w:val="0"/>
        <w:spacing w:after="0" w:line="240" w:lineRule="auto"/>
        <w:ind w:firstLine="851"/>
        <w:jc w:val="both"/>
        <w:rPr>
          <w:rFonts w:ascii="Times New Roman CYR" w:hAnsi="Times New Roman CYR" w:cs="Times New Roman CYR"/>
          <w:szCs w:val="28"/>
        </w:rPr>
      </w:pPr>
      <w:r w:rsidRPr="000D16F2">
        <w:rPr>
          <w:szCs w:val="28"/>
          <w:lang w:val="ru-RU"/>
        </w:rPr>
        <w:t xml:space="preserve"> 1) </w:t>
      </w:r>
      <w:r>
        <w:rPr>
          <w:rFonts w:ascii="Times New Roman CYR" w:hAnsi="Times New Roman CYR" w:cs="Times New Roman CYR"/>
          <w:szCs w:val="28"/>
        </w:rPr>
        <w:t>головним розпорядникам коштів селищного бюджету:</w:t>
      </w:r>
    </w:p>
    <w:p w:rsidR="00E336BA" w:rsidRDefault="00E336BA" w:rsidP="00E336BA">
      <w:pPr>
        <w:autoSpaceDE w:val="0"/>
        <w:autoSpaceDN w:val="0"/>
        <w:adjustRightInd w:val="0"/>
        <w:spacing w:after="0" w:line="240" w:lineRule="auto"/>
        <w:ind w:firstLine="851"/>
        <w:jc w:val="both"/>
        <w:rPr>
          <w:rFonts w:ascii="Times New Roman CYR" w:hAnsi="Times New Roman CYR" w:cs="Times New Roman CYR"/>
          <w:szCs w:val="28"/>
        </w:rPr>
      </w:pPr>
      <w:r>
        <w:rPr>
          <w:rFonts w:ascii="Times New Roman CYR" w:hAnsi="Times New Roman CYR" w:cs="Times New Roman CYR"/>
          <w:szCs w:val="28"/>
        </w:rPr>
        <w:t xml:space="preserve">у 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бюджету і подати їх  Управлінню Державної казначейської служби України у  </w:t>
      </w:r>
      <w:proofErr w:type="spellStart"/>
      <w:r>
        <w:rPr>
          <w:rFonts w:ascii="Times New Roman CYR" w:hAnsi="Times New Roman CYR" w:cs="Times New Roman CYR"/>
          <w:szCs w:val="28"/>
        </w:rPr>
        <w:t>Синельниківському</w:t>
      </w:r>
      <w:proofErr w:type="spellEnd"/>
      <w:r>
        <w:rPr>
          <w:rFonts w:ascii="Times New Roman CYR" w:hAnsi="Times New Roman CYR" w:cs="Times New Roman CYR"/>
          <w:szCs w:val="28"/>
        </w:rPr>
        <w:t xml:space="preserve"> районі, Дніпропетровської області;</w:t>
      </w:r>
    </w:p>
    <w:p w:rsidR="00E336BA" w:rsidRDefault="00E336BA" w:rsidP="00E336BA">
      <w:pPr>
        <w:autoSpaceDE w:val="0"/>
        <w:autoSpaceDN w:val="0"/>
        <w:adjustRightInd w:val="0"/>
        <w:spacing w:before="100" w:after="100" w:line="240" w:lineRule="auto"/>
        <w:ind w:firstLine="851"/>
        <w:jc w:val="both"/>
        <w:rPr>
          <w:rFonts w:ascii="Times New Roman CYR" w:hAnsi="Times New Roman CYR" w:cs="Times New Roman CYR"/>
          <w:szCs w:val="28"/>
        </w:rPr>
      </w:pPr>
      <w:r>
        <w:rPr>
          <w:rFonts w:ascii="Times New Roman CYR" w:hAnsi="Times New Roman CYR" w:cs="Times New Roman CYR"/>
          <w:szCs w:val="28"/>
        </w:rPr>
        <w:t>затвердити ліміти споживання енергоносіїв у натуральних показниках для кожної бюджетної установи, виходячи з обсягів  бюджетних асигнувань;</w:t>
      </w: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Pr>
          <w:rFonts w:ascii="Times New Roman CYR" w:hAnsi="Times New Roman CYR" w:cs="Times New Roman CYR"/>
          <w:szCs w:val="28"/>
        </w:rPr>
        <w:t xml:space="preserve">забезпечити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w:t>
      </w:r>
      <w:r>
        <w:rPr>
          <w:rFonts w:ascii="Times New Roman CYR" w:hAnsi="Times New Roman CYR" w:cs="Times New Roman CYR"/>
          <w:szCs w:val="28"/>
        </w:rPr>
        <w:lastRenderedPageBreak/>
        <w:t>фонду заробітної плати, затвердженого у кошторисах або планах використання бюджетних коштів;</w:t>
      </w:r>
    </w:p>
    <w:p w:rsidR="00E336BA" w:rsidRPr="000D16F2" w:rsidRDefault="00E336BA" w:rsidP="00E336BA">
      <w:pPr>
        <w:autoSpaceDE w:val="0"/>
        <w:autoSpaceDN w:val="0"/>
        <w:adjustRightInd w:val="0"/>
        <w:spacing w:after="0" w:line="240" w:lineRule="auto"/>
        <w:ind w:firstLine="708"/>
        <w:jc w:val="both"/>
        <w:rPr>
          <w:rFonts w:ascii="Calibri" w:hAnsi="Calibri" w:cs="Calibri"/>
          <w:sz w:val="22"/>
        </w:rPr>
      </w:pPr>
    </w:p>
    <w:p w:rsidR="00E336BA" w:rsidRDefault="00E336BA" w:rsidP="00E336BA">
      <w:pPr>
        <w:autoSpaceDE w:val="0"/>
        <w:autoSpaceDN w:val="0"/>
        <w:adjustRightInd w:val="0"/>
        <w:spacing w:after="0" w:line="240" w:lineRule="auto"/>
        <w:ind w:firstLine="708"/>
        <w:jc w:val="both"/>
        <w:rPr>
          <w:rFonts w:ascii="Times New Roman CYR" w:hAnsi="Times New Roman CYR" w:cs="Times New Roman CYR"/>
          <w:szCs w:val="28"/>
        </w:rPr>
      </w:pPr>
      <w:r w:rsidRPr="000D16F2">
        <w:rPr>
          <w:szCs w:val="28"/>
          <w:lang w:val="ru-RU"/>
        </w:rPr>
        <w:t xml:space="preserve">2) </w:t>
      </w:r>
      <w:r>
        <w:rPr>
          <w:rFonts w:ascii="Times New Roman CYR" w:hAnsi="Times New Roman CYR" w:cs="Times New Roman CYR"/>
          <w:szCs w:val="28"/>
        </w:rPr>
        <w:t xml:space="preserve">якщо </w:t>
      </w:r>
      <w:proofErr w:type="gramStart"/>
      <w:r>
        <w:rPr>
          <w:rFonts w:ascii="Times New Roman CYR" w:hAnsi="Times New Roman CYR" w:cs="Times New Roman CYR"/>
          <w:szCs w:val="28"/>
        </w:rPr>
        <w:t>п</w:t>
      </w:r>
      <w:proofErr w:type="gramEnd"/>
      <w:r>
        <w:rPr>
          <w:rFonts w:ascii="Times New Roman CYR" w:hAnsi="Times New Roman CYR" w:cs="Times New Roman CYR"/>
          <w:szCs w:val="28"/>
        </w:rPr>
        <w:t>ісля прийняття рішення про селищний бюджет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бюджету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шість статті 23 Бюджетного кодексу України.</w:t>
      </w:r>
    </w:p>
    <w:p w:rsidR="00E336BA" w:rsidRPr="000D16F2" w:rsidRDefault="00E336BA" w:rsidP="00E336BA">
      <w:pPr>
        <w:autoSpaceDE w:val="0"/>
        <w:autoSpaceDN w:val="0"/>
        <w:adjustRightInd w:val="0"/>
        <w:spacing w:after="0" w:line="240" w:lineRule="auto"/>
        <w:ind w:firstLine="642"/>
        <w:jc w:val="both"/>
        <w:rPr>
          <w:rFonts w:ascii="Calibri" w:hAnsi="Calibri" w:cs="Calibri"/>
          <w:sz w:val="22"/>
          <w:lang w:val="ru-RU"/>
        </w:rPr>
      </w:pPr>
    </w:p>
    <w:p w:rsidR="001C724F" w:rsidRDefault="001C724F" w:rsidP="00E336BA">
      <w:pPr>
        <w:autoSpaceDE w:val="0"/>
        <w:autoSpaceDN w:val="0"/>
        <w:adjustRightInd w:val="0"/>
        <w:spacing w:after="0" w:line="240" w:lineRule="auto"/>
        <w:ind w:firstLine="642"/>
        <w:jc w:val="both"/>
        <w:rPr>
          <w:szCs w:val="28"/>
          <w:lang w:val="ru-RU"/>
        </w:rPr>
      </w:pPr>
      <w:r>
        <w:rPr>
          <w:szCs w:val="28"/>
          <w:lang w:val="ru-RU"/>
        </w:rPr>
        <w:t xml:space="preserve">22.  На </w:t>
      </w:r>
      <w:proofErr w:type="spellStart"/>
      <w:r>
        <w:rPr>
          <w:szCs w:val="28"/>
          <w:lang w:val="ru-RU"/>
        </w:rPr>
        <w:t>виконання</w:t>
      </w:r>
      <w:proofErr w:type="spellEnd"/>
      <w:r>
        <w:rPr>
          <w:szCs w:val="28"/>
          <w:lang w:val="ru-RU"/>
        </w:rPr>
        <w:t xml:space="preserve"> </w:t>
      </w:r>
      <w:proofErr w:type="spellStart"/>
      <w:r>
        <w:rPr>
          <w:szCs w:val="28"/>
          <w:lang w:val="ru-RU"/>
        </w:rPr>
        <w:t>вимог</w:t>
      </w:r>
      <w:proofErr w:type="spellEnd"/>
      <w:r>
        <w:rPr>
          <w:szCs w:val="28"/>
          <w:lang w:val="ru-RU"/>
        </w:rPr>
        <w:t xml:space="preserve"> </w:t>
      </w:r>
      <w:proofErr w:type="spellStart"/>
      <w:r>
        <w:rPr>
          <w:szCs w:val="28"/>
          <w:lang w:val="ru-RU"/>
        </w:rPr>
        <w:t>частини</w:t>
      </w:r>
      <w:proofErr w:type="spellEnd"/>
      <w:r>
        <w:rPr>
          <w:szCs w:val="28"/>
          <w:lang w:val="ru-RU"/>
        </w:rPr>
        <w:t xml:space="preserve"> 2 </w:t>
      </w:r>
      <w:proofErr w:type="spellStart"/>
      <w:r>
        <w:rPr>
          <w:szCs w:val="28"/>
          <w:lang w:val="ru-RU"/>
        </w:rPr>
        <w:t>статті</w:t>
      </w:r>
      <w:proofErr w:type="spellEnd"/>
      <w:r>
        <w:rPr>
          <w:szCs w:val="28"/>
          <w:lang w:val="ru-RU"/>
        </w:rPr>
        <w:t xml:space="preserve"> 77 Бюджетного кодексу </w:t>
      </w:r>
      <w:proofErr w:type="spellStart"/>
      <w:r>
        <w:rPr>
          <w:szCs w:val="28"/>
          <w:lang w:val="ru-RU"/>
        </w:rPr>
        <w:t>України</w:t>
      </w:r>
      <w:proofErr w:type="spellEnd"/>
      <w:r>
        <w:rPr>
          <w:szCs w:val="28"/>
          <w:lang w:val="ru-RU"/>
        </w:rPr>
        <w:t xml:space="preserve"> </w:t>
      </w:r>
      <w:proofErr w:type="spellStart"/>
      <w:r>
        <w:rPr>
          <w:szCs w:val="28"/>
          <w:lang w:val="ru-RU"/>
        </w:rPr>
        <w:t>надати</w:t>
      </w:r>
      <w:proofErr w:type="spellEnd"/>
      <w:r>
        <w:rPr>
          <w:szCs w:val="28"/>
          <w:lang w:val="ru-RU"/>
        </w:rPr>
        <w:t xml:space="preserve"> право </w:t>
      </w:r>
      <w:proofErr w:type="spellStart"/>
      <w:r>
        <w:rPr>
          <w:szCs w:val="28"/>
          <w:lang w:val="ru-RU"/>
        </w:rPr>
        <w:t>селищному</w:t>
      </w:r>
      <w:proofErr w:type="spellEnd"/>
      <w:r>
        <w:rPr>
          <w:szCs w:val="28"/>
          <w:lang w:val="ru-RU"/>
        </w:rPr>
        <w:t xml:space="preserve"> </w:t>
      </w:r>
      <w:proofErr w:type="spellStart"/>
      <w:r>
        <w:rPr>
          <w:szCs w:val="28"/>
          <w:lang w:val="ru-RU"/>
        </w:rPr>
        <w:t>голові</w:t>
      </w:r>
      <w:proofErr w:type="spellEnd"/>
      <w:r>
        <w:rPr>
          <w:szCs w:val="28"/>
          <w:lang w:val="ru-RU"/>
        </w:rPr>
        <w:t xml:space="preserve"> у </w:t>
      </w:r>
      <w:proofErr w:type="spellStart"/>
      <w:r>
        <w:rPr>
          <w:szCs w:val="28"/>
          <w:lang w:val="ru-RU"/>
        </w:rPr>
        <w:t>двотижневий</w:t>
      </w:r>
      <w:proofErr w:type="spellEnd"/>
      <w:r>
        <w:rPr>
          <w:szCs w:val="28"/>
          <w:lang w:val="ru-RU"/>
        </w:rPr>
        <w:t xml:space="preserve"> строк </w:t>
      </w:r>
      <w:proofErr w:type="spellStart"/>
      <w:r>
        <w:rPr>
          <w:szCs w:val="28"/>
          <w:lang w:val="ru-RU"/>
        </w:rPr>
        <w:t>з</w:t>
      </w:r>
      <w:proofErr w:type="spellEnd"/>
      <w:r>
        <w:rPr>
          <w:szCs w:val="28"/>
          <w:lang w:val="ru-RU"/>
        </w:rPr>
        <w:t xml:space="preserve"> дня </w:t>
      </w:r>
      <w:proofErr w:type="spellStart"/>
      <w:r>
        <w:rPr>
          <w:szCs w:val="28"/>
          <w:lang w:val="ru-RU"/>
        </w:rPr>
        <w:t>опублікування</w:t>
      </w:r>
      <w:proofErr w:type="spellEnd"/>
      <w:r>
        <w:rPr>
          <w:szCs w:val="28"/>
          <w:lang w:val="ru-RU"/>
        </w:rPr>
        <w:t xml:space="preserve"> Закону </w:t>
      </w:r>
      <w:proofErr w:type="spellStart"/>
      <w:r>
        <w:rPr>
          <w:szCs w:val="28"/>
          <w:lang w:val="ru-RU"/>
        </w:rPr>
        <w:t>України</w:t>
      </w:r>
      <w:proofErr w:type="spellEnd"/>
      <w:r>
        <w:rPr>
          <w:szCs w:val="28"/>
          <w:lang w:val="ru-RU"/>
        </w:rPr>
        <w:t xml:space="preserve"> «Про </w:t>
      </w:r>
      <w:proofErr w:type="spellStart"/>
      <w:r>
        <w:rPr>
          <w:szCs w:val="28"/>
          <w:lang w:val="ru-RU"/>
        </w:rPr>
        <w:t>Державний</w:t>
      </w:r>
      <w:proofErr w:type="spellEnd"/>
      <w:r>
        <w:rPr>
          <w:szCs w:val="28"/>
          <w:lang w:val="ru-RU"/>
        </w:rPr>
        <w:t xml:space="preserve"> бюджет  </w:t>
      </w:r>
      <w:proofErr w:type="spellStart"/>
      <w:r>
        <w:rPr>
          <w:szCs w:val="28"/>
          <w:lang w:val="ru-RU"/>
        </w:rPr>
        <w:t>України</w:t>
      </w:r>
      <w:proofErr w:type="spellEnd"/>
      <w:r>
        <w:rPr>
          <w:szCs w:val="28"/>
          <w:lang w:val="ru-RU"/>
        </w:rPr>
        <w:t xml:space="preserve"> на 2022 </w:t>
      </w:r>
      <w:proofErr w:type="spellStart"/>
      <w:proofErr w:type="gramStart"/>
      <w:r>
        <w:rPr>
          <w:szCs w:val="28"/>
          <w:lang w:val="ru-RU"/>
        </w:rPr>
        <w:t>р</w:t>
      </w:r>
      <w:proofErr w:type="gramEnd"/>
      <w:r>
        <w:rPr>
          <w:szCs w:val="28"/>
          <w:lang w:val="ru-RU"/>
        </w:rPr>
        <w:t>ік</w:t>
      </w:r>
      <w:proofErr w:type="spellEnd"/>
      <w:r>
        <w:rPr>
          <w:szCs w:val="28"/>
          <w:lang w:val="ru-RU"/>
        </w:rPr>
        <w:t xml:space="preserve">» </w:t>
      </w:r>
      <w:proofErr w:type="spellStart"/>
      <w:r>
        <w:rPr>
          <w:szCs w:val="28"/>
          <w:lang w:val="ru-RU"/>
        </w:rPr>
        <w:t>своїм</w:t>
      </w:r>
      <w:proofErr w:type="spellEnd"/>
      <w:r>
        <w:rPr>
          <w:szCs w:val="28"/>
          <w:lang w:val="ru-RU"/>
        </w:rPr>
        <w:t xml:space="preserve"> </w:t>
      </w:r>
      <w:proofErr w:type="spellStart"/>
      <w:r>
        <w:rPr>
          <w:szCs w:val="28"/>
          <w:lang w:val="ru-RU"/>
        </w:rPr>
        <w:t>розпорядженням</w:t>
      </w:r>
      <w:proofErr w:type="spellEnd"/>
      <w:r>
        <w:rPr>
          <w:szCs w:val="28"/>
          <w:lang w:val="ru-RU"/>
        </w:rPr>
        <w:t xml:space="preserve"> за </w:t>
      </w:r>
      <w:proofErr w:type="spellStart"/>
      <w:r>
        <w:rPr>
          <w:szCs w:val="28"/>
          <w:lang w:val="ru-RU"/>
        </w:rPr>
        <w:t>погодженням</w:t>
      </w:r>
      <w:proofErr w:type="spellEnd"/>
      <w:r>
        <w:rPr>
          <w:szCs w:val="28"/>
          <w:lang w:val="ru-RU"/>
        </w:rPr>
        <w:t xml:space="preserve"> </w:t>
      </w:r>
      <w:proofErr w:type="spellStart"/>
      <w:r>
        <w:rPr>
          <w:szCs w:val="28"/>
          <w:lang w:val="ru-RU"/>
        </w:rPr>
        <w:t>з</w:t>
      </w:r>
      <w:proofErr w:type="spellEnd"/>
      <w:r>
        <w:rPr>
          <w:szCs w:val="28"/>
          <w:lang w:val="ru-RU"/>
        </w:rPr>
        <w:t xml:space="preserve"> </w:t>
      </w:r>
      <w:r>
        <w:rPr>
          <w:rFonts w:ascii="Times New Roman CYR" w:hAnsi="Times New Roman CYR" w:cs="Times New Roman CYR"/>
          <w:szCs w:val="28"/>
        </w:rPr>
        <w:t xml:space="preserve"> </w:t>
      </w:r>
      <w:r>
        <w:rPr>
          <w:rFonts w:ascii="Times New Roman CYR" w:hAnsi="Times New Roman CYR" w:cs="Times New Roman CYR"/>
          <w:color w:val="000000"/>
          <w:szCs w:val="28"/>
        </w:rPr>
        <w:t>постійною комісією з питань фінансів, бюджету, планування соціально-економічного розвитку та інвестицій внести зміни до цього рішення з метою приведення його у відповідність до зазначеного Закону.</w:t>
      </w:r>
    </w:p>
    <w:p w:rsidR="001C724F" w:rsidRDefault="001C724F" w:rsidP="00E336BA">
      <w:pPr>
        <w:autoSpaceDE w:val="0"/>
        <w:autoSpaceDN w:val="0"/>
        <w:adjustRightInd w:val="0"/>
        <w:spacing w:after="0" w:line="240" w:lineRule="auto"/>
        <w:ind w:firstLine="642"/>
        <w:jc w:val="both"/>
        <w:rPr>
          <w:szCs w:val="28"/>
          <w:lang w:val="ru-RU"/>
        </w:rPr>
      </w:pPr>
    </w:p>
    <w:p w:rsidR="00E336BA" w:rsidRDefault="00E336BA" w:rsidP="00E336BA">
      <w:pPr>
        <w:autoSpaceDE w:val="0"/>
        <w:autoSpaceDN w:val="0"/>
        <w:adjustRightInd w:val="0"/>
        <w:spacing w:after="0" w:line="240" w:lineRule="auto"/>
        <w:ind w:firstLine="642"/>
        <w:jc w:val="both"/>
        <w:rPr>
          <w:rFonts w:ascii="Times New Roman CYR" w:hAnsi="Times New Roman CYR" w:cs="Times New Roman CYR"/>
          <w:szCs w:val="28"/>
        </w:rPr>
      </w:pPr>
      <w:r w:rsidRPr="000D16F2">
        <w:rPr>
          <w:szCs w:val="28"/>
          <w:lang w:val="ru-RU"/>
        </w:rPr>
        <w:t>2</w:t>
      </w:r>
      <w:r w:rsidR="001C724F">
        <w:rPr>
          <w:szCs w:val="28"/>
          <w:lang w:val="ru-RU"/>
        </w:rPr>
        <w:t>3</w:t>
      </w:r>
      <w:r w:rsidRPr="000D16F2">
        <w:rPr>
          <w:szCs w:val="28"/>
          <w:lang w:val="ru-RU"/>
        </w:rPr>
        <w:t>.</w:t>
      </w:r>
      <w:r>
        <w:rPr>
          <w:szCs w:val="28"/>
          <w:lang w:val="en-US"/>
        </w:rPr>
        <w:t> </w:t>
      </w:r>
      <w:r>
        <w:rPr>
          <w:rFonts w:ascii="Times New Roman CYR" w:hAnsi="Times New Roman CYR" w:cs="Times New Roman CYR"/>
          <w:szCs w:val="28"/>
        </w:rPr>
        <w:t>Контроль за виконанням цього рішення покласти на постійну комісію з питань фінансів, бюджету, планування соціально-економічного розвитку та інвестицій (Бабич).</w:t>
      </w:r>
    </w:p>
    <w:p w:rsidR="00E336BA" w:rsidRPr="000D16F2" w:rsidRDefault="00E336BA" w:rsidP="00E336BA">
      <w:pPr>
        <w:autoSpaceDE w:val="0"/>
        <w:autoSpaceDN w:val="0"/>
        <w:adjustRightInd w:val="0"/>
        <w:spacing w:after="0" w:line="240" w:lineRule="auto"/>
        <w:ind w:left="216" w:firstLine="426"/>
        <w:jc w:val="both"/>
        <w:rPr>
          <w:rFonts w:ascii="Calibri" w:hAnsi="Calibri" w:cs="Calibri"/>
          <w:sz w:val="22"/>
          <w:lang w:val="ru-RU"/>
        </w:rPr>
      </w:pPr>
    </w:p>
    <w:p w:rsidR="001C724F" w:rsidRDefault="00E336BA" w:rsidP="00E336BA">
      <w:pPr>
        <w:autoSpaceDE w:val="0"/>
        <w:autoSpaceDN w:val="0"/>
        <w:adjustRightInd w:val="0"/>
        <w:spacing w:after="0" w:line="228" w:lineRule="auto"/>
        <w:rPr>
          <w:color w:val="000000"/>
          <w:szCs w:val="28"/>
          <w:lang w:val="ru-RU"/>
        </w:rPr>
      </w:pPr>
      <w:r w:rsidRPr="000D16F2">
        <w:rPr>
          <w:color w:val="000000"/>
          <w:szCs w:val="28"/>
          <w:lang w:val="ru-RU"/>
        </w:rPr>
        <w:t xml:space="preserve"> </w:t>
      </w:r>
    </w:p>
    <w:p w:rsidR="001C724F" w:rsidRDefault="001C724F" w:rsidP="00E336BA">
      <w:pPr>
        <w:autoSpaceDE w:val="0"/>
        <w:autoSpaceDN w:val="0"/>
        <w:adjustRightInd w:val="0"/>
        <w:spacing w:after="0" w:line="228" w:lineRule="auto"/>
        <w:rPr>
          <w:color w:val="000000"/>
          <w:szCs w:val="28"/>
          <w:lang w:val="ru-RU"/>
        </w:rPr>
      </w:pPr>
    </w:p>
    <w:p w:rsidR="00E336BA" w:rsidRDefault="00E336BA" w:rsidP="00E336BA">
      <w:pPr>
        <w:autoSpaceDE w:val="0"/>
        <w:autoSpaceDN w:val="0"/>
        <w:adjustRightInd w:val="0"/>
        <w:spacing w:after="0" w:line="228" w:lineRule="auto"/>
        <w:rPr>
          <w:color w:val="000000"/>
          <w:szCs w:val="28"/>
          <w:lang w:val="en-US"/>
        </w:rPr>
      </w:pPr>
      <w:r>
        <w:rPr>
          <w:rFonts w:ascii="Times New Roman CYR" w:hAnsi="Times New Roman CYR" w:cs="Times New Roman CYR"/>
          <w:color w:val="000000"/>
          <w:szCs w:val="28"/>
        </w:rPr>
        <w:t xml:space="preserve">Селищний голова                                                             Сергій ЗАБУДЬКО </w:t>
      </w:r>
    </w:p>
    <w:p w:rsidR="00BE1F20" w:rsidRDefault="00BE1F20"/>
    <w:sectPr w:rsidR="00BE1F20" w:rsidSect="000071B4">
      <w:pgSz w:w="11906" w:h="16838" w:code="9"/>
      <w:pgMar w:top="568" w:right="849" w:bottom="567" w:left="1843"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Roman', 'Times New R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34A96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6BA"/>
    <w:rsid w:val="0000000B"/>
    <w:rsid w:val="000006E0"/>
    <w:rsid w:val="00000704"/>
    <w:rsid w:val="000010AE"/>
    <w:rsid w:val="00001142"/>
    <w:rsid w:val="0000117F"/>
    <w:rsid w:val="000018FB"/>
    <w:rsid w:val="00001A02"/>
    <w:rsid w:val="00001BDE"/>
    <w:rsid w:val="00001CF2"/>
    <w:rsid w:val="00001FF5"/>
    <w:rsid w:val="00002B8A"/>
    <w:rsid w:val="00002CEE"/>
    <w:rsid w:val="000038F8"/>
    <w:rsid w:val="000039E6"/>
    <w:rsid w:val="00003A0C"/>
    <w:rsid w:val="00003C7B"/>
    <w:rsid w:val="00003C95"/>
    <w:rsid w:val="00003E99"/>
    <w:rsid w:val="0000452E"/>
    <w:rsid w:val="0000510B"/>
    <w:rsid w:val="00005178"/>
    <w:rsid w:val="00005692"/>
    <w:rsid w:val="000058EE"/>
    <w:rsid w:val="00005ADD"/>
    <w:rsid w:val="00005E61"/>
    <w:rsid w:val="00005F25"/>
    <w:rsid w:val="000061EE"/>
    <w:rsid w:val="00006631"/>
    <w:rsid w:val="00006956"/>
    <w:rsid w:val="00006AE8"/>
    <w:rsid w:val="00006B48"/>
    <w:rsid w:val="0000701D"/>
    <w:rsid w:val="00007224"/>
    <w:rsid w:val="000072E5"/>
    <w:rsid w:val="00007E4D"/>
    <w:rsid w:val="000108BB"/>
    <w:rsid w:val="000112B6"/>
    <w:rsid w:val="000112C5"/>
    <w:rsid w:val="0001184D"/>
    <w:rsid w:val="0001195D"/>
    <w:rsid w:val="00011A95"/>
    <w:rsid w:val="00011B86"/>
    <w:rsid w:val="00011BE5"/>
    <w:rsid w:val="00012088"/>
    <w:rsid w:val="000120EE"/>
    <w:rsid w:val="000122E8"/>
    <w:rsid w:val="0001253B"/>
    <w:rsid w:val="00012B6F"/>
    <w:rsid w:val="00012C70"/>
    <w:rsid w:val="00012E26"/>
    <w:rsid w:val="00013028"/>
    <w:rsid w:val="000131A1"/>
    <w:rsid w:val="000131B8"/>
    <w:rsid w:val="00013361"/>
    <w:rsid w:val="00013524"/>
    <w:rsid w:val="00013534"/>
    <w:rsid w:val="000137F0"/>
    <w:rsid w:val="000139F2"/>
    <w:rsid w:val="00013BDF"/>
    <w:rsid w:val="00013FCF"/>
    <w:rsid w:val="000140CB"/>
    <w:rsid w:val="0001411F"/>
    <w:rsid w:val="00014408"/>
    <w:rsid w:val="00014533"/>
    <w:rsid w:val="000147C0"/>
    <w:rsid w:val="00014A48"/>
    <w:rsid w:val="00014B90"/>
    <w:rsid w:val="00015177"/>
    <w:rsid w:val="00015238"/>
    <w:rsid w:val="00015D7B"/>
    <w:rsid w:val="00015FDE"/>
    <w:rsid w:val="000161A5"/>
    <w:rsid w:val="0001645B"/>
    <w:rsid w:val="000168B4"/>
    <w:rsid w:val="00016B73"/>
    <w:rsid w:val="00016DD7"/>
    <w:rsid w:val="00016F18"/>
    <w:rsid w:val="00017351"/>
    <w:rsid w:val="00017597"/>
    <w:rsid w:val="00020063"/>
    <w:rsid w:val="00020127"/>
    <w:rsid w:val="00020162"/>
    <w:rsid w:val="000208E7"/>
    <w:rsid w:val="00020DC4"/>
    <w:rsid w:val="000212F2"/>
    <w:rsid w:val="000216E6"/>
    <w:rsid w:val="000218A0"/>
    <w:rsid w:val="00021910"/>
    <w:rsid w:val="00021B93"/>
    <w:rsid w:val="00021F05"/>
    <w:rsid w:val="00022162"/>
    <w:rsid w:val="000224D3"/>
    <w:rsid w:val="00023242"/>
    <w:rsid w:val="00023291"/>
    <w:rsid w:val="000232C2"/>
    <w:rsid w:val="0002330F"/>
    <w:rsid w:val="0002388D"/>
    <w:rsid w:val="00023B97"/>
    <w:rsid w:val="00023BD1"/>
    <w:rsid w:val="00023C5F"/>
    <w:rsid w:val="0002407D"/>
    <w:rsid w:val="00024A99"/>
    <w:rsid w:val="00024A9A"/>
    <w:rsid w:val="00024B8C"/>
    <w:rsid w:val="00024E08"/>
    <w:rsid w:val="00024F61"/>
    <w:rsid w:val="00024FE7"/>
    <w:rsid w:val="0002522A"/>
    <w:rsid w:val="0002551B"/>
    <w:rsid w:val="000259FE"/>
    <w:rsid w:val="00025A7D"/>
    <w:rsid w:val="00025CBB"/>
    <w:rsid w:val="00025D06"/>
    <w:rsid w:val="00025DC2"/>
    <w:rsid w:val="00025E4B"/>
    <w:rsid w:val="00025F85"/>
    <w:rsid w:val="000260BE"/>
    <w:rsid w:val="00026332"/>
    <w:rsid w:val="00026454"/>
    <w:rsid w:val="0002664C"/>
    <w:rsid w:val="000266E0"/>
    <w:rsid w:val="00026B3A"/>
    <w:rsid w:val="00027220"/>
    <w:rsid w:val="00027284"/>
    <w:rsid w:val="00027993"/>
    <w:rsid w:val="00027A96"/>
    <w:rsid w:val="00027D04"/>
    <w:rsid w:val="00030226"/>
    <w:rsid w:val="0003027E"/>
    <w:rsid w:val="00030291"/>
    <w:rsid w:val="000302F9"/>
    <w:rsid w:val="000308B6"/>
    <w:rsid w:val="00030D38"/>
    <w:rsid w:val="00030E6B"/>
    <w:rsid w:val="00030ED3"/>
    <w:rsid w:val="000311F3"/>
    <w:rsid w:val="00031378"/>
    <w:rsid w:val="00031473"/>
    <w:rsid w:val="00031854"/>
    <w:rsid w:val="00031964"/>
    <w:rsid w:val="00031D8F"/>
    <w:rsid w:val="00031DFA"/>
    <w:rsid w:val="00031E79"/>
    <w:rsid w:val="0003231E"/>
    <w:rsid w:val="000324AC"/>
    <w:rsid w:val="000328EE"/>
    <w:rsid w:val="00032A7C"/>
    <w:rsid w:val="00032BE8"/>
    <w:rsid w:val="00032CA2"/>
    <w:rsid w:val="000338AC"/>
    <w:rsid w:val="00033BDB"/>
    <w:rsid w:val="00033C83"/>
    <w:rsid w:val="00033FAB"/>
    <w:rsid w:val="000340B2"/>
    <w:rsid w:val="000341B7"/>
    <w:rsid w:val="000346F8"/>
    <w:rsid w:val="0003472F"/>
    <w:rsid w:val="00034A03"/>
    <w:rsid w:val="00034A21"/>
    <w:rsid w:val="00034F68"/>
    <w:rsid w:val="0003559B"/>
    <w:rsid w:val="00035AE0"/>
    <w:rsid w:val="00035D8F"/>
    <w:rsid w:val="00035E07"/>
    <w:rsid w:val="000364C6"/>
    <w:rsid w:val="000366F3"/>
    <w:rsid w:val="00036B17"/>
    <w:rsid w:val="00036CE3"/>
    <w:rsid w:val="00036EB8"/>
    <w:rsid w:val="00037013"/>
    <w:rsid w:val="000372C9"/>
    <w:rsid w:val="000372D6"/>
    <w:rsid w:val="000374D9"/>
    <w:rsid w:val="0003759F"/>
    <w:rsid w:val="00037906"/>
    <w:rsid w:val="00037A5B"/>
    <w:rsid w:val="00037C01"/>
    <w:rsid w:val="00040868"/>
    <w:rsid w:val="00040CFC"/>
    <w:rsid w:val="00040D95"/>
    <w:rsid w:val="00040F4B"/>
    <w:rsid w:val="00040FD0"/>
    <w:rsid w:val="00041779"/>
    <w:rsid w:val="00041991"/>
    <w:rsid w:val="00041BFC"/>
    <w:rsid w:val="00041E3C"/>
    <w:rsid w:val="0004221F"/>
    <w:rsid w:val="000423A1"/>
    <w:rsid w:val="0004247C"/>
    <w:rsid w:val="000425D0"/>
    <w:rsid w:val="00042902"/>
    <w:rsid w:val="000437B7"/>
    <w:rsid w:val="00043801"/>
    <w:rsid w:val="0004417C"/>
    <w:rsid w:val="000442C9"/>
    <w:rsid w:val="00044643"/>
    <w:rsid w:val="00044D3F"/>
    <w:rsid w:val="0004586C"/>
    <w:rsid w:val="000459E5"/>
    <w:rsid w:val="00045D09"/>
    <w:rsid w:val="00045E95"/>
    <w:rsid w:val="000461D4"/>
    <w:rsid w:val="000466D3"/>
    <w:rsid w:val="00046CEC"/>
    <w:rsid w:val="00046F2E"/>
    <w:rsid w:val="00046F7D"/>
    <w:rsid w:val="000472E8"/>
    <w:rsid w:val="0004763A"/>
    <w:rsid w:val="00047B45"/>
    <w:rsid w:val="00047CEE"/>
    <w:rsid w:val="00047D10"/>
    <w:rsid w:val="00047FE5"/>
    <w:rsid w:val="000500D7"/>
    <w:rsid w:val="000501E9"/>
    <w:rsid w:val="0005074F"/>
    <w:rsid w:val="00050848"/>
    <w:rsid w:val="00050AD0"/>
    <w:rsid w:val="00050B8B"/>
    <w:rsid w:val="00051043"/>
    <w:rsid w:val="0005116C"/>
    <w:rsid w:val="00051217"/>
    <w:rsid w:val="00051357"/>
    <w:rsid w:val="00051551"/>
    <w:rsid w:val="000517B5"/>
    <w:rsid w:val="00051C71"/>
    <w:rsid w:val="00051FE9"/>
    <w:rsid w:val="000521E1"/>
    <w:rsid w:val="00052266"/>
    <w:rsid w:val="0005285A"/>
    <w:rsid w:val="0005354A"/>
    <w:rsid w:val="000535B0"/>
    <w:rsid w:val="00053744"/>
    <w:rsid w:val="0005388E"/>
    <w:rsid w:val="00053D23"/>
    <w:rsid w:val="000540FD"/>
    <w:rsid w:val="000541B7"/>
    <w:rsid w:val="000542DC"/>
    <w:rsid w:val="000543AF"/>
    <w:rsid w:val="00054478"/>
    <w:rsid w:val="000546BA"/>
    <w:rsid w:val="00054879"/>
    <w:rsid w:val="000549E5"/>
    <w:rsid w:val="00054B17"/>
    <w:rsid w:val="000550B7"/>
    <w:rsid w:val="000551D7"/>
    <w:rsid w:val="00055460"/>
    <w:rsid w:val="00055535"/>
    <w:rsid w:val="000558B0"/>
    <w:rsid w:val="00055905"/>
    <w:rsid w:val="00055A9D"/>
    <w:rsid w:val="00055AD8"/>
    <w:rsid w:val="00055B7C"/>
    <w:rsid w:val="00055B99"/>
    <w:rsid w:val="00055EF9"/>
    <w:rsid w:val="0005604A"/>
    <w:rsid w:val="000562BD"/>
    <w:rsid w:val="000569DA"/>
    <w:rsid w:val="00056C50"/>
    <w:rsid w:val="00056E1C"/>
    <w:rsid w:val="00056E2E"/>
    <w:rsid w:val="00056E9A"/>
    <w:rsid w:val="00056EA9"/>
    <w:rsid w:val="00056F75"/>
    <w:rsid w:val="000571FF"/>
    <w:rsid w:val="0005734C"/>
    <w:rsid w:val="00057362"/>
    <w:rsid w:val="0005740F"/>
    <w:rsid w:val="000576AE"/>
    <w:rsid w:val="00057845"/>
    <w:rsid w:val="00057B6D"/>
    <w:rsid w:val="00057CCF"/>
    <w:rsid w:val="00057CE6"/>
    <w:rsid w:val="00057D69"/>
    <w:rsid w:val="00057D8F"/>
    <w:rsid w:val="00060200"/>
    <w:rsid w:val="00060DB1"/>
    <w:rsid w:val="00060E64"/>
    <w:rsid w:val="000611D1"/>
    <w:rsid w:val="00061521"/>
    <w:rsid w:val="00061554"/>
    <w:rsid w:val="00061557"/>
    <w:rsid w:val="0006171C"/>
    <w:rsid w:val="00061AD0"/>
    <w:rsid w:val="00061C04"/>
    <w:rsid w:val="00061C09"/>
    <w:rsid w:val="00061CFB"/>
    <w:rsid w:val="00062A46"/>
    <w:rsid w:val="00062FB9"/>
    <w:rsid w:val="0006320D"/>
    <w:rsid w:val="00063961"/>
    <w:rsid w:val="00063CA2"/>
    <w:rsid w:val="0006430A"/>
    <w:rsid w:val="0006499D"/>
    <w:rsid w:val="00064BB1"/>
    <w:rsid w:val="00064C1C"/>
    <w:rsid w:val="00064D18"/>
    <w:rsid w:val="000650E5"/>
    <w:rsid w:val="00065279"/>
    <w:rsid w:val="00065489"/>
    <w:rsid w:val="00065B5F"/>
    <w:rsid w:val="00065C14"/>
    <w:rsid w:val="00065FAD"/>
    <w:rsid w:val="0006608F"/>
    <w:rsid w:val="000660AC"/>
    <w:rsid w:val="00066440"/>
    <w:rsid w:val="00066577"/>
    <w:rsid w:val="000666B8"/>
    <w:rsid w:val="000666C3"/>
    <w:rsid w:val="00066934"/>
    <w:rsid w:val="00066D06"/>
    <w:rsid w:val="00066E81"/>
    <w:rsid w:val="000670B0"/>
    <w:rsid w:val="0006776E"/>
    <w:rsid w:val="00067A82"/>
    <w:rsid w:val="00067B6A"/>
    <w:rsid w:val="0007011C"/>
    <w:rsid w:val="0007047B"/>
    <w:rsid w:val="000704D7"/>
    <w:rsid w:val="00070505"/>
    <w:rsid w:val="00070561"/>
    <w:rsid w:val="00070578"/>
    <w:rsid w:val="00070724"/>
    <w:rsid w:val="0007095D"/>
    <w:rsid w:val="00070AE8"/>
    <w:rsid w:val="00070BAE"/>
    <w:rsid w:val="00070DC1"/>
    <w:rsid w:val="00071017"/>
    <w:rsid w:val="000713CE"/>
    <w:rsid w:val="00071EAA"/>
    <w:rsid w:val="0007200D"/>
    <w:rsid w:val="00072048"/>
    <w:rsid w:val="00072483"/>
    <w:rsid w:val="00072575"/>
    <w:rsid w:val="0007284F"/>
    <w:rsid w:val="000728C2"/>
    <w:rsid w:val="000729CE"/>
    <w:rsid w:val="00072A91"/>
    <w:rsid w:val="00072B75"/>
    <w:rsid w:val="00072C0F"/>
    <w:rsid w:val="00072CE2"/>
    <w:rsid w:val="00072E79"/>
    <w:rsid w:val="00073141"/>
    <w:rsid w:val="000735C4"/>
    <w:rsid w:val="00073CAD"/>
    <w:rsid w:val="00073EE4"/>
    <w:rsid w:val="00073F8D"/>
    <w:rsid w:val="0007402D"/>
    <w:rsid w:val="00074641"/>
    <w:rsid w:val="000748AA"/>
    <w:rsid w:val="000749BD"/>
    <w:rsid w:val="00074C9D"/>
    <w:rsid w:val="00074EA0"/>
    <w:rsid w:val="00075294"/>
    <w:rsid w:val="00075325"/>
    <w:rsid w:val="000753D4"/>
    <w:rsid w:val="00075486"/>
    <w:rsid w:val="00075758"/>
    <w:rsid w:val="00075A78"/>
    <w:rsid w:val="00075A90"/>
    <w:rsid w:val="00075BA3"/>
    <w:rsid w:val="00075BEB"/>
    <w:rsid w:val="000760AA"/>
    <w:rsid w:val="00076276"/>
    <w:rsid w:val="0007636B"/>
    <w:rsid w:val="000764BD"/>
    <w:rsid w:val="000765F6"/>
    <w:rsid w:val="0007684A"/>
    <w:rsid w:val="00076871"/>
    <w:rsid w:val="000768A3"/>
    <w:rsid w:val="00076AE4"/>
    <w:rsid w:val="00076E78"/>
    <w:rsid w:val="0007736C"/>
    <w:rsid w:val="00077428"/>
    <w:rsid w:val="000774F5"/>
    <w:rsid w:val="00077561"/>
    <w:rsid w:val="00077C32"/>
    <w:rsid w:val="00077CB3"/>
    <w:rsid w:val="00077D24"/>
    <w:rsid w:val="00080112"/>
    <w:rsid w:val="00080124"/>
    <w:rsid w:val="0008057B"/>
    <w:rsid w:val="000805B0"/>
    <w:rsid w:val="00080864"/>
    <w:rsid w:val="00080941"/>
    <w:rsid w:val="00080AAC"/>
    <w:rsid w:val="00080BCA"/>
    <w:rsid w:val="00080DB8"/>
    <w:rsid w:val="00080E11"/>
    <w:rsid w:val="00080F7F"/>
    <w:rsid w:val="00080FA7"/>
    <w:rsid w:val="0008106A"/>
    <w:rsid w:val="00081084"/>
    <w:rsid w:val="000811C5"/>
    <w:rsid w:val="00081557"/>
    <w:rsid w:val="00081746"/>
    <w:rsid w:val="00081AC3"/>
    <w:rsid w:val="00081B8F"/>
    <w:rsid w:val="000822D8"/>
    <w:rsid w:val="000823EC"/>
    <w:rsid w:val="0008261E"/>
    <w:rsid w:val="000826BB"/>
    <w:rsid w:val="00082748"/>
    <w:rsid w:val="000828DF"/>
    <w:rsid w:val="00082AF0"/>
    <w:rsid w:val="00082C01"/>
    <w:rsid w:val="00082CE3"/>
    <w:rsid w:val="00082DBE"/>
    <w:rsid w:val="00082E2F"/>
    <w:rsid w:val="00082F42"/>
    <w:rsid w:val="00082F9B"/>
    <w:rsid w:val="0008306B"/>
    <w:rsid w:val="0008317B"/>
    <w:rsid w:val="000837C6"/>
    <w:rsid w:val="00083A89"/>
    <w:rsid w:val="00084046"/>
    <w:rsid w:val="00084064"/>
    <w:rsid w:val="000840B8"/>
    <w:rsid w:val="00084537"/>
    <w:rsid w:val="000852A6"/>
    <w:rsid w:val="0008554E"/>
    <w:rsid w:val="000859BB"/>
    <w:rsid w:val="00085BEF"/>
    <w:rsid w:val="00085C9C"/>
    <w:rsid w:val="00085D40"/>
    <w:rsid w:val="00086384"/>
    <w:rsid w:val="000864EA"/>
    <w:rsid w:val="00086533"/>
    <w:rsid w:val="00086624"/>
    <w:rsid w:val="00086A2D"/>
    <w:rsid w:val="00086A8F"/>
    <w:rsid w:val="00086CED"/>
    <w:rsid w:val="000870D2"/>
    <w:rsid w:val="0008751F"/>
    <w:rsid w:val="00087B9A"/>
    <w:rsid w:val="00087BC0"/>
    <w:rsid w:val="00087D70"/>
    <w:rsid w:val="00087FE1"/>
    <w:rsid w:val="0009064D"/>
    <w:rsid w:val="00090810"/>
    <w:rsid w:val="00090A39"/>
    <w:rsid w:val="00090A84"/>
    <w:rsid w:val="0009131D"/>
    <w:rsid w:val="000914C0"/>
    <w:rsid w:val="00091526"/>
    <w:rsid w:val="0009165C"/>
    <w:rsid w:val="00091672"/>
    <w:rsid w:val="00091E0F"/>
    <w:rsid w:val="00092168"/>
    <w:rsid w:val="000927C8"/>
    <w:rsid w:val="000928CB"/>
    <w:rsid w:val="000928EE"/>
    <w:rsid w:val="00092A60"/>
    <w:rsid w:val="00092BEF"/>
    <w:rsid w:val="00092CC2"/>
    <w:rsid w:val="000934F8"/>
    <w:rsid w:val="00093F75"/>
    <w:rsid w:val="0009446B"/>
    <w:rsid w:val="00094513"/>
    <w:rsid w:val="00094AF3"/>
    <w:rsid w:val="00094CD9"/>
    <w:rsid w:val="00094DFA"/>
    <w:rsid w:val="00094E7E"/>
    <w:rsid w:val="000959BC"/>
    <w:rsid w:val="00095DDC"/>
    <w:rsid w:val="00095EB3"/>
    <w:rsid w:val="0009606F"/>
    <w:rsid w:val="00096204"/>
    <w:rsid w:val="00096304"/>
    <w:rsid w:val="00096352"/>
    <w:rsid w:val="00096543"/>
    <w:rsid w:val="00096946"/>
    <w:rsid w:val="00096F2F"/>
    <w:rsid w:val="00096F3A"/>
    <w:rsid w:val="00097107"/>
    <w:rsid w:val="000972AF"/>
    <w:rsid w:val="000A0181"/>
    <w:rsid w:val="000A037E"/>
    <w:rsid w:val="000A03F0"/>
    <w:rsid w:val="000A093B"/>
    <w:rsid w:val="000A0C9A"/>
    <w:rsid w:val="000A0F39"/>
    <w:rsid w:val="000A17C6"/>
    <w:rsid w:val="000A1983"/>
    <w:rsid w:val="000A19F3"/>
    <w:rsid w:val="000A1CFA"/>
    <w:rsid w:val="000A1FC6"/>
    <w:rsid w:val="000A205A"/>
    <w:rsid w:val="000A2425"/>
    <w:rsid w:val="000A242E"/>
    <w:rsid w:val="000A2499"/>
    <w:rsid w:val="000A24AD"/>
    <w:rsid w:val="000A2965"/>
    <w:rsid w:val="000A2F5E"/>
    <w:rsid w:val="000A300C"/>
    <w:rsid w:val="000A307F"/>
    <w:rsid w:val="000A3253"/>
    <w:rsid w:val="000A35EC"/>
    <w:rsid w:val="000A37CE"/>
    <w:rsid w:val="000A38A0"/>
    <w:rsid w:val="000A417B"/>
    <w:rsid w:val="000A42E2"/>
    <w:rsid w:val="000A473A"/>
    <w:rsid w:val="000A479D"/>
    <w:rsid w:val="000A4906"/>
    <w:rsid w:val="000A4E1F"/>
    <w:rsid w:val="000A4F5C"/>
    <w:rsid w:val="000A4FC0"/>
    <w:rsid w:val="000A563D"/>
    <w:rsid w:val="000A5BEC"/>
    <w:rsid w:val="000A627E"/>
    <w:rsid w:val="000A66E4"/>
    <w:rsid w:val="000A672C"/>
    <w:rsid w:val="000A693E"/>
    <w:rsid w:val="000A698C"/>
    <w:rsid w:val="000A6A42"/>
    <w:rsid w:val="000A6AA2"/>
    <w:rsid w:val="000A6AF5"/>
    <w:rsid w:val="000A6B6B"/>
    <w:rsid w:val="000A7385"/>
    <w:rsid w:val="000A75C3"/>
    <w:rsid w:val="000A7D09"/>
    <w:rsid w:val="000B01A3"/>
    <w:rsid w:val="000B02EA"/>
    <w:rsid w:val="000B074B"/>
    <w:rsid w:val="000B0822"/>
    <w:rsid w:val="000B0947"/>
    <w:rsid w:val="000B0AA8"/>
    <w:rsid w:val="000B0B1D"/>
    <w:rsid w:val="000B0C61"/>
    <w:rsid w:val="000B10B6"/>
    <w:rsid w:val="000B15AA"/>
    <w:rsid w:val="000B1709"/>
    <w:rsid w:val="000B18EA"/>
    <w:rsid w:val="000B2242"/>
    <w:rsid w:val="000B2856"/>
    <w:rsid w:val="000B29EA"/>
    <w:rsid w:val="000B2C2E"/>
    <w:rsid w:val="000B2D1E"/>
    <w:rsid w:val="000B2E75"/>
    <w:rsid w:val="000B32B1"/>
    <w:rsid w:val="000B3445"/>
    <w:rsid w:val="000B3732"/>
    <w:rsid w:val="000B38C8"/>
    <w:rsid w:val="000B4042"/>
    <w:rsid w:val="000B42C5"/>
    <w:rsid w:val="000B4420"/>
    <w:rsid w:val="000B4848"/>
    <w:rsid w:val="000B4E2B"/>
    <w:rsid w:val="000B53D3"/>
    <w:rsid w:val="000B5C71"/>
    <w:rsid w:val="000B5D18"/>
    <w:rsid w:val="000B5D82"/>
    <w:rsid w:val="000B66E3"/>
    <w:rsid w:val="000B6848"/>
    <w:rsid w:val="000B6A75"/>
    <w:rsid w:val="000B6E19"/>
    <w:rsid w:val="000B717B"/>
    <w:rsid w:val="000B7854"/>
    <w:rsid w:val="000B79CA"/>
    <w:rsid w:val="000B7B8D"/>
    <w:rsid w:val="000B7E52"/>
    <w:rsid w:val="000C00E1"/>
    <w:rsid w:val="000C00F9"/>
    <w:rsid w:val="000C0351"/>
    <w:rsid w:val="000C0397"/>
    <w:rsid w:val="000C03DB"/>
    <w:rsid w:val="000C048A"/>
    <w:rsid w:val="000C09F4"/>
    <w:rsid w:val="000C0B21"/>
    <w:rsid w:val="000C11D4"/>
    <w:rsid w:val="000C1685"/>
    <w:rsid w:val="000C16D5"/>
    <w:rsid w:val="000C18C2"/>
    <w:rsid w:val="000C1A2A"/>
    <w:rsid w:val="000C1AA6"/>
    <w:rsid w:val="000C1BF6"/>
    <w:rsid w:val="000C1DCD"/>
    <w:rsid w:val="000C1F24"/>
    <w:rsid w:val="000C1F6F"/>
    <w:rsid w:val="000C2129"/>
    <w:rsid w:val="000C21AE"/>
    <w:rsid w:val="000C21B4"/>
    <w:rsid w:val="000C28EE"/>
    <w:rsid w:val="000C2C04"/>
    <w:rsid w:val="000C2D52"/>
    <w:rsid w:val="000C2F34"/>
    <w:rsid w:val="000C3049"/>
    <w:rsid w:val="000C35FF"/>
    <w:rsid w:val="000C3637"/>
    <w:rsid w:val="000C3659"/>
    <w:rsid w:val="000C3AC7"/>
    <w:rsid w:val="000C4249"/>
    <w:rsid w:val="000C43D7"/>
    <w:rsid w:val="000C4497"/>
    <w:rsid w:val="000C459E"/>
    <w:rsid w:val="000C4666"/>
    <w:rsid w:val="000C4CE6"/>
    <w:rsid w:val="000C4D5B"/>
    <w:rsid w:val="000C5042"/>
    <w:rsid w:val="000C51DD"/>
    <w:rsid w:val="000C5959"/>
    <w:rsid w:val="000C5C9C"/>
    <w:rsid w:val="000C5E6E"/>
    <w:rsid w:val="000C5EE3"/>
    <w:rsid w:val="000C60A6"/>
    <w:rsid w:val="000C61E6"/>
    <w:rsid w:val="000C6324"/>
    <w:rsid w:val="000C6368"/>
    <w:rsid w:val="000C6452"/>
    <w:rsid w:val="000C67EF"/>
    <w:rsid w:val="000C69F8"/>
    <w:rsid w:val="000C6BA9"/>
    <w:rsid w:val="000C6BE0"/>
    <w:rsid w:val="000C6F99"/>
    <w:rsid w:val="000C6F9A"/>
    <w:rsid w:val="000C7749"/>
    <w:rsid w:val="000C79D6"/>
    <w:rsid w:val="000C7B91"/>
    <w:rsid w:val="000C7D70"/>
    <w:rsid w:val="000C7DE9"/>
    <w:rsid w:val="000D02A7"/>
    <w:rsid w:val="000D0469"/>
    <w:rsid w:val="000D0947"/>
    <w:rsid w:val="000D0E1E"/>
    <w:rsid w:val="000D1483"/>
    <w:rsid w:val="000D14DD"/>
    <w:rsid w:val="000D167C"/>
    <w:rsid w:val="000D17EB"/>
    <w:rsid w:val="000D190B"/>
    <w:rsid w:val="000D19EF"/>
    <w:rsid w:val="000D1B4B"/>
    <w:rsid w:val="000D1BE2"/>
    <w:rsid w:val="000D1C17"/>
    <w:rsid w:val="000D1F72"/>
    <w:rsid w:val="000D1F99"/>
    <w:rsid w:val="000D2282"/>
    <w:rsid w:val="000D2660"/>
    <w:rsid w:val="000D2685"/>
    <w:rsid w:val="000D2692"/>
    <w:rsid w:val="000D2C31"/>
    <w:rsid w:val="000D2C55"/>
    <w:rsid w:val="000D2D78"/>
    <w:rsid w:val="000D300D"/>
    <w:rsid w:val="000D3050"/>
    <w:rsid w:val="000D32C6"/>
    <w:rsid w:val="000D33B7"/>
    <w:rsid w:val="000D3405"/>
    <w:rsid w:val="000D346C"/>
    <w:rsid w:val="000D38F3"/>
    <w:rsid w:val="000D3DC6"/>
    <w:rsid w:val="000D422B"/>
    <w:rsid w:val="000D433A"/>
    <w:rsid w:val="000D4767"/>
    <w:rsid w:val="000D4B3A"/>
    <w:rsid w:val="000D4E7B"/>
    <w:rsid w:val="000D4EA3"/>
    <w:rsid w:val="000D4F3C"/>
    <w:rsid w:val="000D4F53"/>
    <w:rsid w:val="000D569F"/>
    <w:rsid w:val="000D5913"/>
    <w:rsid w:val="000D5A63"/>
    <w:rsid w:val="000D6250"/>
    <w:rsid w:val="000D62A9"/>
    <w:rsid w:val="000D6582"/>
    <w:rsid w:val="000D6842"/>
    <w:rsid w:val="000D6CB2"/>
    <w:rsid w:val="000D6D43"/>
    <w:rsid w:val="000D6E14"/>
    <w:rsid w:val="000D7662"/>
    <w:rsid w:val="000D7C95"/>
    <w:rsid w:val="000E03A8"/>
    <w:rsid w:val="000E0714"/>
    <w:rsid w:val="000E0875"/>
    <w:rsid w:val="000E096D"/>
    <w:rsid w:val="000E0B20"/>
    <w:rsid w:val="000E0F39"/>
    <w:rsid w:val="000E102A"/>
    <w:rsid w:val="000E1242"/>
    <w:rsid w:val="000E1DBC"/>
    <w:rsid w:val="000E1F33"/>
    <w:rsid w:val="000E24BC"/>
    <w:rsid w:val="000E2947"/>
    <w:rsid w:val="000E2BA4"/>
    <w:rsid w:val="000E2DD2"/>
    <w:rsid w:val="000E2EDA"/>
    <w:rsid w:val="000E2FBC"/>
    <w:rsid w:val="000E3A1A"/>
    <w:rsid w:val="000E3B1E"/>
    <w:rsid w:val="000E3EA2"/>
    <w:rsid w:val="000E3F09"/>
    <w:rsid w:val="000E4510"/>
    <w:rsid w:val="000E487E"/>
    <w:rsid w:val="000E506D"/>
    <w:rsid w:val="000E527C"/>
    <w:rsid w:val="000E52B8"/>
    <w:rsid w:val="000E589D"/>
    <w:rsid w:val="000E5B74"/>
    <w:rsid w:val="000E5D1B"/>
    <w:rsid w:val="000E5D5A"/>
    <w:rsid w:val="000E610B"/>
    <w:rsid w:val="000E6262"/>
    <w:rsid w:val="000E62DA"/>
    <w:rsid w:val="000E668C"/>
    <w:rsid w:val="000E68EB"/>
    <w:rsid w:val="000E6A0E"/>
    <w:rsid w:val="000E6B34"/>
    <w:rsid w:val="000E6D2E"/>
    <w:rsid w:val="000E6EF4"/>
    <w:rsid w:val="000E7A76"/>
    <w:rsid w:val="000F032B"/>
    <w:rsid w:val="000F0357"/>
    <w:rsid w:val="000F03C9"/>
    <w:rsid w:val="000F0467"/>
    <w:rsid w:val="000F04DC"/>
    <w:rsid w:val="000F08D9"/>
    <w:rsid w:val="000F0A20"/>
    <w:rsid w:val="000F0D7A"/>
    <w:rsid w:val="000F113B"/>
    <w:rsid w:val="000F149B"/>
    <w:rsid w:val="000F1547"/>
    <w:rsid w:val="000F1578"/>
    <w:rsid w:val="000F166D"/>
    <w:rsid w:val="000F18DD"/>
    <w:rsid w:val="000F1AFE"/>
    <w:rsid w:val="000F21E0"/>
    <w:rsid w:val="000F22D1"/>
    <w:rsid w:val="000F30F2"/>
    <w:rsid w:val="000F3973"/>
    <w:rsid w:val="000F3F15"/>
    <w:rsid w:val="000F42DB"/>
    <w:rsid w:val="000F434C"/>
    <w:rsid w:val="000F481E"/>
    <w:rsid w:val="000F4D0F"/>
    <w:rsid w:val="000F4E45"/>
    <w:rsid w:val="000F4F05"/>
    <w:rsid w:val="000F4F1B"/>
    <w:rsid w:val="000F5011"/>
    <w:rsid w:val="000F502F"/>
    <w:rsid w:val="000F557D"/>
    <w:rsid w:val="000F55A6"/>
    <w:rsid w:val="000F5955"/>
    <w:rsid w:val="000F5F83"/>
    <w:rsid w:val="000F6986"/>
    <w:rsid w:val="000F6B30"/>
    <w:rsid w:val="000F6BFF"/>
    <w:rsid w:val="000F6FC3"/>
    <w:rsid w:val="000F7039"/>
    <w:rsid w:val="000F70F0"/>
    <w:rsid w:val="000F73DB"/>
    <w:rsid w:val="000F747B"/>
    <w:rsid w:val="000F750D"/>
    <w:rsid w:val="000F767A"/>
    <w:rsid w:val="000F7702"/>
    <w:rsid w:val="000F7C94"/>
    <w:rsid w:val="000F7CA7"/>
    <w:rsid w:val="000F7F85"/>
    <w:rsid w:val="0010045B"/>
    <w:rsid w:val="00100713"/>
    <w:rsid w:val="001008B4"/>
    <w:rsid w:val="00100A5F"/>
    <w:rsid w:val="00100B13"/>
    <w:rsid w:val="00100CBE"/>
    <w:rsid w:val="00100F7C"/>
    <w:rsid w:val="0010132E"/>
    <w:rsid w:val="0010173B"/>
    <w:rsid w:val="00101DC9"/>
    <w:rsid w:val="00101F94"/>
    <w:rsid w:val="001024AA"/>
    <w:rsid w:val="00102CB9"/>
    <w:rsid w:val="00102D3D"/>
    <w:rsid w:val="00102F39"/>
    <w:rsid w:val="00103058"/>
    <w:rsid w:val="00103547"/>
    <w:rsid w:val="0010377D"/>
    <w:rsid w:val="0010399E"/>
    <w:rsid w:val="00103C0D"/>
    <w:rsid w:val="001048E1"/>
    <w:rsid w:val="00104A1F"/>
    <w:rsid w:val="00104D01"/>
    <w:rsid w:val="001053B6"/>
    <w:rsid w:val="001053CF"/>
    <w:rsid w:val="0010544C"/>
    <w:rsid w:val="00105576"/>
    <w:rsid w:val="00105776"/>
    <w:rsid w:val="001057CF"/>
    <w:rsid w:val="00105C95"/>
    <w:rsid w:val="00105F54"/>
    <w:rsid w:val="00106571"/>
    <w:rsid w:val="001065A3"/>
    <w:rsid w:val="001067BF"/>
    <w:rsid w:val="001072E9"/>
    <w:rsid w:val="00107303"/>
    <w:rsid w:val="00107373"/>
    <w:rsid w:val="00107403"/>
    <w:rsid w:val="00107672"/>
    <w:rsid w:val="0010769A"/>
    <w:rsid w:val="0010771A"/>
    <w:rsid w:val="0010791E"/>
    <w:rsid w:val="00107AB5"/>
    <w:rsid w:val="00107BA5"/>
    <w:rsid w:val="001102AA"/>
    <w:rsid w:val="001103DC"/>
    <w:rsid w:val="001105C1"/>
    <w:rsid w:val="00110B60"/>
    <w:rsid w:val="00110D8A"/>
    <w:rsid w:val="00110EBA"/>
    <w:rsid w:val="00110EFA"/>
    <w:rsid w:val="00110FF8"/>
    <w:rsid w:val="0011105E"/>
    <w:rsid w:val="00111343"/>
    <w:rsid w:val="00111457"/>
    <w:rsid w:val="00111692"/>
    <w:rsid w:val="00111852"/>
    <w:rsid w:val="00111BE8"/>
    <w:rsid w:val="00111DC6"/>
    <w:rsid w:val="00112508"/>
    <w:rsid w:val="001127A8"/>
    <w:rsid w:val="0011285F"/>
    <w:rsid w:val="0011292E"/>
    <w:rsid w:val="001133C9"/>
    <w:rsid w:val="00113657"/>
    <w:rsid w:val="001136C5"/>
    <w:rsid w:val="0011373A"/>
    <w:rsid w:val="00113FEE"/>
    <w:rsid w:val="00114216"/>
    <w:rsid w:val="001149A7"/>
    <w:rsid w:val="00114CEE"/>
    <w:rsid w:val="00114DAD"/>
    <w:rsid w:val="00114E09"/>
    <w:rsid w:val="00115291"/>
    <w:rsid w:val="00115373"/>
    <w:rsid w:val="00115C55"/>
    <w:rsid w:val="00115CE8"/>
    <w:rsid w:val="00115D2A"/>
    <w:rsid w:val="00115DF5"/>
    <w:rsid w:val="0011630D"/>
    <w:rsid w:val="0011652E"/>
    <w:rsid w:val="001166E6"/>
    <w:rsid w:val="00116B52"/>
    <w:rsid w:val="00116F0F"/>
    <w:rsid w:val="0011737E"/>
    <w:rsid w:val="001177D2"/>
    <w:rsid w:val="00117B3A"/>
    <w:rsid w:val="001203EB"/>
    <w:rsid w:val="001206AB"/>
    <w:rsid w:val="001206B4"/>
    <w:rsid w:val="001207C6"/>
    <w:rsid w:val="00120E86"/>
    <w:rsid w:val="0012106E"/>
    <w:rsid w:val="001217A9"/>
    <w:rsid w:val="001217E2"/>
    <w:rsid w:val="001219E7"/>
    <w:rsid w:val="00121E0B"/>
    <w:rsid w:val="0012220F"/>
    <w:rsid w:val="00122388"/>
    <w:rsid w:val="00122C7D"/>
    <w:rsid w:val="00122F41"/>
    <w:rsid w:val="00123132"/>
    <w:rsid w:val="001234F5"/>
    <w:rsid w:val="00123558"/>
    <w:rsid w:val="00123ADF"/>
    <w:rsid w:val="00123BDB"/>
    <w:rsid w:val="00123E66"/>
    <w:rsid w:val="00123FCC"/>
    <w:rsid w:val="00124093"/>
    <w:rsid w:val="001242D8"/>
    <w:rsid w:val="00124A57"/>
    <w:rsid w:val="00124C0B"/>
    <w:rsid w:val="00124C7B"/>
    <w:rsid w:val="00124D20"/>
    <w:rsid w:val="00125417"/>
    <w:rsid w:val="0012546B"/>
    <w:rsid w:val="001256C5"/>
    <w:rsid w:val="0012572A"/>
    <w:rsid w:val="00125805"/>
    <w:rsid w:val="00125B1D"/>
    <w:rsid w:val="00125BE5"/>
    <w:rsid w:val="001262F1"/>
    <w:rsid w:val="00126390"/>
    <w:rsid w:val="00126A37"/>
    <w:rsid w:val="00126BD2"/>
    <w:rsid w:val="00126DB9"/>
    <w:rsid w:val="00126E59"/>
    <w:rsid w:val="00126ECE"/>
    <w:rsid w:val="0012744D"/>
    <w:rsid w:val="001277F2"/>
    <w:rsid w:val="00127A0E"/>
    <w:rsid w:val="00127A51"/>
    <w:rsid w:val="00127BE5"/>
    <w:rsid w:val="00130184"/>
    <w:rsid w:val="00130731"/>
    <w:rsid w:val="001309FD"/>
    <w:rsid w:val="00130B31"/>
    <w:rsid w:val="00130FE5"/>
    <w:rsid w:val="0013146F"/>
    <w:rsid w:val="00131533"/>
    <w:rsid w:val="00131858"/>
    <w:rsid w:val="00131A8D"/>
    <w:rsid w:val="00131E2A"/>
    <w:rsid w:val="0013237D"/>
    <w:rsid w:val="001326AF"/>
    <w:rsid w:val="0013273D"/>
    <w:rsid w:val="001327EF"/>
    <w:rsid w:val="00132832"/>
    <w:rsid w:val="00132899"/>
    <w:rsid w:val="00132BD8"/>
    <w:rsid w:val="00132E97"/>
    <w:rsid w:val="00133396"/>
    <w:rsid w:val="00133574"/>
    <w:rsid w:val="00133B5D"/>
    <w:rsid w:val="00133BB2"/>
    <w:rsid w:val="00133BFA"/>
    <w:rsid w:val="00133DF1"/>
    <w:rsid w:val="00133EB8"/>
    <w:rsid w:val="00133FC7"/>
    <w:rsid w:val="00134079"/>
    <w:rsid w:val="0013419C"/>
    <w:rsid w:val="00134467"/>
    <w:rsid w:val="00134995"/>
    <w:rsid w:val="0013509C"/>
    <w:rsid w:val="001351F5"/>
    <w:rsid w:val="0013521B"/>
    <w:rsid w:val="001355E0"/>
    <w:rsid w:val="0013582F"/>
    <w:rsid w:val="00135E17"/>
    <w:rsid w:val="001360E2"/>
    <w:rsid w:val="0013633D"/>
    <w:rsid w:val="001364AE"/>
    <w:rsid w:val="0013663B"/>
    <w:rsid w:val="00136653"/>
    <w:rsid w:val="00136A13"/>
    <w:rsid w:val="00136D3C"/>
    <w:rsid w:val="00136F4F"/>
    <w:rsid w:val="00137627"/>
    <w:rsid w:val="00137D32"/>
    <w:rsid w:val="001402D7"/>
    <w:rsid w:val="00140549"/>
    <w:rsid w:val="00140761"/>
    <w:rsid w:val="00140C2C"/>
    <w:rsid w:val="00140E44"/>
    <w:rsid w:val="00140FC7"/>
    <w:rsid w:val="001411CC"/>
    <w:rsid w:val="001414AC"/>
    <w:rsid w:val="001414FC"/>
    <w:rsid w:val="00141D43"/>
    <w:rsid w:val="00141F2E"/>
    <w:rsid w:val="00142049"/>
    <w:rsid w:val="00142222"/>
    <w:rsid w:val="0014255F"/>
    <w:rsid w:val="001425F4"/>
    <w:rsid w:val="00142847"/>
    <w:rsid w:val="00142C36"/>
    <w:rsid w:val="00142CA9"/>
    <w:rsid w:val="00143003"/>
    <w:rsid w:val="00143B18"/>
    <w:rsid w:val="00143D3E"/>
    <w:rsid w:val="00143F51"/>
    <w:rsid w:val="0014434A"/>
    <w:rsid w:val="001447B5"/>
    <w:rsid w:val="00144B95"/>
    <w:rsid w:val="00144E04"/>
    <w:rsid w:val="00144FD9"/>
    <w:rsid w:val="00145098"/>
    <w:rsid w:val="001453AA"/>
    <w:rsid w:val="001456BA"/>
    <w:rsid w:val="0014577E"/>
    <w:rsid w:val="001458CF"/>
    <w:rsid w:val="00145B5C"/>
    <w:rsid w:val="00145BEF"/>
    <w:rsid w:val="00145C38"/>
    <w:rsid w:val="00145CDD"/>
    <w:rsid w:val="00146426"/>
    <w:rsid w:val="00146741"/>
    <w:rsid w:val="001467BA"/>
    <w:rsid w:val="00146B07"/>
    <w:rsid w:val="00146BEB"/>
    <w:rsid w:val="00146D92"/>
    <w:rsid w:val="001470F6"/>
    <w:rsid w:val="001472F2"/>
    <w:rsid w:val="0014786A"/>
    <w:rsid w:val="00147A7F"/>
    <w:rsid w:val="00147C0F"/>
    <w:rsid w:val="00147C4F"/>
    <w:rsid w:val="00147FBF"/>
    <w:rsid w:val="001501EC"/>
    <w:rsid w:val="00150B7F"/>
    <w:rsid w:val="00150F49"/>
    <w:rsid w:val="00150F6D"/>
    <w:rsid w:val="0015123E"/>
    <w:rsid w:val="00151533"/>
    <w:rsid w:val="001515BA"/>
    <w:rsid w:val="001516B6"/>
    <w:rsid w:val="001518A4"/>
    <w:rsid w:val="00151A92"/>
    <w:rsid w:val="00151B69"/>
    <w:rsid w:val="00151BC1"/>
    <w:rsid w:val="001523E5"/>
    <w:rsid w:val="00152548"/>
    <w:rsid w:val="00152BDE"/>
    <w:rsid w:val="00153093"/>
    <w:rsid w:val="00153622"/>
    <w:rsid w:val="001536B2"/>
    <w:rsid w:val="0015381C"/>
    <w:rsid w:val="0015382C"/>
    <w:rsid w:val="00153C22"/>
    <w:rsid w:val="00154218"/>
    <w:rsid w:val="0015423F"/>
    <w:rsid w:val="0015438A"/>
    <w:rsid w:val="00154401"/>
    <w:rsid w:val="001545C2"/>
    <w:rsid w:val="00154A73"/>
    <w:rsid w:val="00154B7E"/>
    <w:rsid w:val="001555F6"/>
    <w:rsid w:val="001557F9"/>
    <w:rsid w:val="001558EE"/>
    <w:rsid w:val="00155BC1"/>
    <w:rsid w:val="00155C7F"/>
    <w:rsid w:val="00155F2D"/>
    <w:rsid w:val="00156224"/>
    <w:rsid w:val="001563B8"/>
    <w:rsid w:val="001565C4"/>
    <w:rsid w:val="00156C30"/>
    <w:rsid w:val="00156E05"/>
    <w:rsid w:val="001570B3"/>
    <w:rsid w:val="001574AC"/>
    <w:rsid w:val="001578A7"/>
    <w:rsid w:val="001579B3"/>
    <w:rsid w:val="00157C11"/>
    <w:rsid w:val="00157C5B"/>
    <w:rsid w:val="00157D5A"/>
    <w:rsid w:val="00157EB9"/>
    <w:rsid w:val="00157F95"/>
    <w:rsid w:val="00160067"/>
    <w:rsid w:val="001605C0"/>
    <w:rsid w:val="001609BA"/>
    <w:rsid w:val="00160AF2"/>
    <w:rsid w:val="00160B02"/>
    <w:rsid w:val="00160D87"/>
    <w:rsid w:val="00160E82"/>
    <w:rsid w:val="001610B5"/>
    <w:rsid w:val="00161B81"/>
    <w:rsid w:val="00161C17"/>
    <w:rsid w:val="00161CA9"/>
    <w:rsid w:val="00162088"/>
    <w:rsid w:val="0016232D"/>
    <w:rsid w:val="00162350"/>
    <w:rsid w:val="00162376"/>
    <w:rsid w:val="001624D9"/>
    <w:rsid w:val="00162563"/>
    <w:rsid w:val="00162A91"/>
    <w:rsid w:val="00162CC1"/>
    <w:rsid w:val="00162CF7"/>
    <w:rsid w:val="00163381"/>
    <w:rsid w:val="00163473"/>
    <w:rsid w:val="001634CB"/>
    <w:rsid w:val="001636F9"/>
    <w:rsid w:val="001637B5"/>
    <w:rsid w:val="001641FF"/>
    <w:rsid w:val="001643D5"/>
    <w:rsid w:val="0016447C"/>
    <w:rsid w:val="00164697"/>
    <w:rsid w:val="001646FD"/>
    <w:rsid w:val="00164842"/>
    <w:rsid w:val="00164B8B"/>
    <w:rsid w:val="00164C4E"/>
    <w:rsid w:val="00164E2A"/>
    <w:rsid w:val="00165031"/>
    <w:rsid w:val="001652FA"/>
    <w:rsid w:val="00165339"/>
    <w:rsid w:val="001655C9"/>
    <w:rsid w:val="001656EA"/>
    <w:rsid w:val="00165748"/>
    <w:rsid w:val="00165771"/>
    <w:rsid w:val="00165A62"/>
    <w:rsid w:val="00165EF9"/>
    <w:rsid w:val="001661B3"/>
    <w:rsid w:val="00166270"/>
    <w:rsid w:val="0016630A"/>
    <w:rsid w:val="0016654E"/>
    <w:rsid w:val="001667CC"/>
    <w:rsid w:val="00166882"/>
    <w:rsid w:val="001669F3"/>
    <w:rsid w:val="00166AAA"/>
    <w:rsid w:val="00166D82"/>
    <w:rsid w:val="00167124"/>
    <w:rsid w:val="0016739C"/>
    <w:rsid w:val="0016764E"/>
    <w:rsid w:val="00167A2E"/>
    <w:rsid w:val="00167BB0"/>
    <w:rsid w:val="00167F85"/>
    <w:rsid w:val="00170678"/>
    <w:rsid w:val="00170810"/>
    <w:rsid w:val="00170D6A"/>
    <w:rsid w:val="00170E5E"/>
    <w:rsid w:val="0017129B"/>
    <w:rsid w:val="0017138A"/>
    <w:rsid w:val="001716F2"/>
    <w:rsid w:val="00171943"/>
    <w:rsid w:val="00171A1F"/>
    <w:rsid w:val="00171A5D"/>
    <w:rsid w:val="00171D47"/>
    <w:rsid w:val="00172102"/>
    <w:rsid w:val="0017264B"/>
    <w:rsid w:val="001727E4"/>
    <w:rsid w:val="001727E8"/>
    <w:rsid w:val="001727EA"/>
    <w:rsid w:val="00172D12"/>
    <w:rsid w:val="00172D4F"/>
    <w:rsid w:val="001730D5"/>
    <w:rsid w:val="0017326C"/>
    <w:rsid w:val="001732A3"/>
    <w:rsid w:val="0017339F"/>
    <w:rsid w:val="00173D69"/>
    <w:rsid w:val="00173D90"/>
    <w:rsid w:val="00173DAA"/>
    <w:rsid w:val="00173F44"/>
    <w:rsid w:val="001740F3"/>
    <w:rsid w:val="00174127"/>
    <w:rsid w:val="001744BA"/>
    <w:rsid w:val="0017453B"/>
    <w:rsid w:val="001745B9"/>
    <w:rsid w:val="0017497C"/>
    <w:rsid w:val="00174CB3"/>
    <w:rsid w:val="00174D22"/>
    <w:rsid w:val="00174E99"/>
    <w:rsid w:val="00175340"/>
    <w:rsid w:val="00175399"/>
    <w:rsid w:val="00175C77"/>
    <w:rsid w:val="00175D57"/>
    <w:rsid w:val="00175DA7"/>
    <w:rsid w:val="00175EA3"/>
    <w:rsid w:val="00175FA0"/>
    <w:rsid w:val="00176068"/>
    <w:rsid w:val="0017612B"/>
    <w:rsid w:val="00176778"/>
    <w:rsid w:val="0017700D"/>
    <w:rsid w:val="00177270"/>
    <w:rsid w:val="00177396"/>
    <w:rsid w:val="0017739E"/>
    <w:rsid w:val="001774F7"/>
    <w:rsid w:val="001775AD"/>
    <w:rsid w:val="00177688"/>
    <w:rsid w:val="00177709"/>
    <w:rsid w:val="00177749"/>
    <w:rsid w:val="00177CDF"/>
    <w:rsid w:val="00177FCF"/>
    <w:rsid w:val="00180773"/>
    <w:rsid w:val="0018098E"/>
    <w:rsid w:val="00180E80"/>
    <w:rsid w:val="00180F21"/>
    <w:rsid w:val="00181103"/>
    <w:rsid w:val="001812CF"/>
    <w:rsid w:val="001814ED"/>
    <w:rsid w:val="00181603"/>
    <w:rsid w:val="00181631"/>
    <w:rsid w:val="00181C4B"/>
    <w:rsid w:val="001820BC"/>
    <w:rsid w:val="0018234C"/>
    <w:rsid w:val="00182392"/>
    <w:rsid w:val="001828DC"/>
    <w:rsid w:val="00182E44"/>
    <w:rsid w:val="00182F5C"/>
    <w:rsid w:val="001835FB"/>
    <w:rsid w:val="0018373D"/>
    <w:rsid w:val="00183921"/>
    <w:rsid w:val="00183A2E"/>
    <w:rsid w:val="00183C00"/>
    <w:rsid w:val="00183C20"/>
    <w:rsid w:val="00183CC0"/>
    <w:rsid w:val="00183D17"/>
    <w:rsid w:val="00183EFB"/>
    <w:rsid w:val="0018430C"/>
    <w:rsid w:val="00184A35"/>
    <w:rsid w:val="00184D7A"/>
    <w:rsid w:val="001851F6"/>
    <w:rsid w:val="001857B1"/>
    <w:rsid w:val="00185CCB"/>
    <w:rsid w:val="00185EF6"/>
    <w:rsid w:val="001862F6"/>
    <w:rsid w:val="0018658E"/>
    <w:rsid w:val="001868A4"/>
    <w:rsid w:val="001870A9"/>
    <w:rsid w:val="001872EC"/>
    <w:rsid w:val="001876AD"/>
    <w:rsid w:val="0018773B"/>
    <w:rsid w:val="00187A23"/>
    <w:rsid w:val="00187A3A"/>
    <w:rsid w:val="00187AAB"/>
    <w:rsid w:val="00187B9B"/>
    <w:rsid w:val="00187DE6"/>
    <w:rsid w:val="00187DF3"/>
    <w:rsid w:val="00190148"/>
    <w:rsid w:val="001902D7"/>
    <w:rsid w:val="00190354"/>
    <w:rsid w:val="001903EB"/>
    <w:rsid w:val="0019043E"/>
    <w:rsid w:val="00190563"/>
    <w:rsid w:val="001907CE"/>
    <w:rsid w:val="0019092E"/>
    <w:rsid w:val="00190A5D"/>
    <w:rsid w:val="00190CBF"/>
    <w:rsid w:val="00190D8F"/>
    <w:rsid w:val="00190EDD"/>
    <w:rsid w:val="001910D8"/>
    <w:rsid w:val="00191287"/>
    <w:rsid w:val="00191520"/>
    <w:rsid w:val="00192969"/>
    <w:rsid w:val="00192BC6"/>
    <w:rsid w:val="00192EAB"/>
    <w:rsid w:val="00193233"/>
    <w:rsid w:val="001933D5"/>
    <w:rsid w:val="00193608"/>
    <w:rsid w:val="001938B6"/>
    <w:rsid w:val="00193953"/>
    <w:rsid w:val="00193AD8"/>
    <w:rsid w:val="00193E3E"/>
    <w:rsid w:val="00194265"/>
    <w:rsid w:val="0019430E"/>
    <w:rsid w:val="00194CCD"/>
    <w:rsid w:val="001950A3"/>
    <w:rsid w:val="00195164"/>
    <w:rsid w:val="00195642"/>
    <w:rsid w:val="001956A0"/>
    <w:rsid w:val="001957A2"/>
    <w:rsid w:val="00195863"/>
    <w:rsid w:val="001959EA"/>
    <w:rsid w:val="00195E31"/>
    <w:rsid w:val="00195F9C"/>
    <w:rsid w:val="001966A0"/>
    <w:rsid w:val="00196A56"/>
    <w:rsid w:val="00196E65"/>
    <w:rsid w:val="00197073"/>
    <w:rsid w:val="001975DF"/>
    <w:rsid w:val="0019768D"/>
    <w:rsid w:val="00197DEE"/>
    <w:rsid w:val="001A011F"/>
    <w:rsid w:val="001A03AA"/>
    <w:rsid w:val="001A06C9"/>
    <w:rsid w:val="001A0D4B"/>
    <w:rsid w:val="001A1218"/>
    <w:rsid w:val="001A142F"/>
    <w:rsid w:val="001A1867"/>
    <w:rsid w:val="001A190E"/>
    <w:rsid w:val="001A1B03"/>
    <w:rsid w:val="001A1DB5"/>
    <w:rsid w:val="001A1E6C"/>
    <w:rsid w:val="001A1F3F"/>
    <w:rsid w:val="001A21A6"/>
    <w:rsid w:val="001A263D"/>
    <w:rsid w:val="001A2894"/>
    <w:rsid w:val="001A2A07"/>
    <w:rsid w:val="001A2E02"/>
    <w:rsid w:val="001A2E5B"/>
    <w:rsid w:val="001A3134"/>
    <w:rsid w:val="001A354F"/>
    <w:rsid w:val="001A3658"/>
    <w:rsid w:val="001A38EF"/>
    <w:rsid w:val="001A3D5C"/>
    <w:rsid w:val="001A3E58"/>
    <w:rsid w:val="001A3E94"/>
    <w:rsid w:val="001A3FE7"/>
    <w:rsid w:val="001A44A8"/>
    <w:rsid w:val="001A4515"/>
    <w:rsid w:val="001A51D6"/>
    <w:rsid w:val="001A549E"/>
    <w:rsid w:val="001A54F4"/>
    <w:rsid w:val="001A55DF"/>
    <w:rsid w:val="001A5972"/>
    <w:rsid w:val="001A59E8"/>
    <w:rsid w:val="001A5D85"/>
    <w:rsid w:val="001A5FA4"/>
    <w:rsid w:val="001A6118"/>
    <w:rsid w:val="001A62CF"/>
    <w:rsid w:val="001A6568"/>
    <w:rsid w:val="001A6996"/>
    <w:rsid w:val="001A6CA0"/>
    <w:rsid w:val="001A6EBA"/>
    <w:rsid w:val="001A6F61"/>
    <w:rsid w:val="001A7C9C"/>
    <w:rsid w:val="001A7CD3"/>
    <w:rsid w:val="001A7DCA"/>
    <w:rsid w:val="001B036A"/>
    <w:rsid w:val="001B0A3C"/>
    <w:rsid w:val="001B0BBD"/>
    <w:rsid w:val="001B0C93"/>
    <w:rsid w:val="001B0CEC"/>
    <w:rsid w:val="001B0FE5"/>
    <w:rsid w:val="001B1020"/>
    <w:rsid w:val="001B135F"/>
    <w:rsid w:val="001B193B"/>
    <w:rsid w:val="001B2175"/>
    <w:rsid w:val="001B25C9"/>
    <w:rsid w:val="001B2645"/>
    <w:rsid w:val="001B2FF2"/>
    <w:rsid w:val="001B317B"/>
    <w:rsid w:val="001B31F6"/>
    <w:rsid w:val="001B3289"/>
    <w:rsid w:val="001B3309"/>
    <w:rsid w:val="001B38BE"/>
    <w:rsid w:val="001B396D"/>
    <w:rsid w:val="001B3B7D"/>
    <w:rsid w:val="001B3C4C"/>
    <w:rsid w:val="001B3C8A"/>
    <w:rsid w:val="001B3E2F"/>
    <w:rsid w:val="001B3EDC"/>
    <w:rsid w:val="001B41E2"/>
    <w:rsid w:val="001B499A"/>
    <w:rsid w:val="001B4A16"/>
    <w:rsid w:val="001B4D97"/>
    <w:rsid w:val="001B596B"/>
    <w:rsid w:val="001B59D7"/>
    <w:rsid w:val="001B5C48"/>
    <w:rsid w:val="001B5D72"/>
    <w:rsid w:val="001B6133"/>
    <w:rsid w:val="001B62EE"/>
    <w:rsid w:val="001B6529"/>
    <w:rsid w:val="001B6782"/>
    <w:rsid w:val="001B67E4"/>
    <w:rsid w:val="001B67FF"/>
    <w:rsid w:val="001B6DCE"/>
    <w:rsid w:val="001B6EFA"/>
    <w:rsid w:val="001B78FC"/>
    <w:rsid w:val="001B7BE9"/>
    <w:rsid w:val="001C0648"/>
    <w:rsid w:val="001C07E4"/>
    <w:rsid w:val="001C0CEA"/>
    <w:rsid w:val="001C0D42"/>
    <w:rsid w:val="001C0D52"/>
    <w:rsid w:val="001C0DF6"/>
    <w:rsid w:val="001C10B2"/>
    <w:rsid w:val="001C11E4"/>
    <w:rsid w:val="001C14C1"/>
    <w:rsid w:val="001C1895"/>
    <w:rsid w:val="001C1A2F"/>
    <w:rsid w:val="001C1A89"/>
    <w:rsid w:val="001C1CE2"/>
    <w:rsid w:val="001C1F03"/>
    <w:rsid w:val="001C210D"/>
    <w:rsid w:val="001C2302"/>
    <w:rsid w:val="001C2386"/>
    <w:rsid w:val="001C25CF"/>
    <w:rsid w:val="001C28F1"/>
    <w:rsid w:val="001C2BF5"/>
    <w:rsid w:val="001C34F0"/>
    <w:rsid w:val="001C3761"/>
    <w:rsid w:val="001C38A9"/>
    <w:rsid w:val="001C3C02"/>
    <w:rsid w:val="001C3E58"/>
    <w:rsid w:val="001C3E5A"/>
    <w:rsid w:val="001C416D"/>
    <w:rsid w:val="001C4276"/>
    <w:rsid w:val="001C4353"/>
    <w:rsid w:val="001C4692"/>
    <w:rsid w:val="001C470D"/>
    <w:rsid w:val="001C4AC7"/>
    <w:rsid w:val="001C4E5F"/>
    <w:rsid w:val="001C4FD2"/>
    <w:rsid w:val="001C5291"/>
    <w:rsid w:val="001C570D"/>
    <w:rsid w:val="001C5C83"/>
    <w:rsid w:val="001C60E4"/>
    <w:rsid w:val="001C640B"/>
    <w:rsid w:val="001C67FB"/>
    <w:rsid w:val="001C6D25"/>
    <w:rsid w:val="001C6DC4"/>
    <w:rsid w:val="001C6E95"/>
    <w:rsid w:val="001C6FFA"/>
    <w:rsid w:val="001C713F"/>
    <w:rsid w:val="001C724F"/>
    <w:rsid w:val="001C7337"/>
    <w:rsid w:val="001C7D90"/>
    <w:rsid w:val="001D04A9"/>
    <w:rsid w:val="001D05B2"/>
    <w:rsid w:val="001D0873"/>
    <w:rsid w:val="001D0A3D"/>
    <w:rsid w:val="001D0CAA"/>
    <w:rsid w:val="001D0FA5"/>
    <w:rsid w:val="001D1248"/>
    <w:rsid w:val="001D1817"/>
    <w:rsid w:val="001D18CF"/>
    <w:rsid w:val="001D1942"/>
    <w:rsid w:val="001D1DDA"/>
    <w:rsid w:val="001D24AA"/>
    <w:rsid w:val="001D2A94"/>
    <w:rsid w:val="001D325C"/>
    <w:rsid w:val="001D348F"/>
    <w:rsid w:val="001D378C"/>
    <w:rsid w:val="001D3D25"/>
    <w:rsid w:val="001D3DF7"/>
    <w:rsid w:val="001D42E5"/>
    <w:rsid w:val="001D4300"/>
    <w:rsid w:val="001D4629"/>
    <w:rsid w:val="001D4662"/>
    <w:rsid w:val="001D4A33"/>
    <w:rsid w:val="001D4F0A"/>
    <w:rsid w:val="001D51F7"/>
    <w:rsid w:val="001D5285"/>
    <w:rsid w:val="001D53A8"/>
    <w:rsid w:val="001D5AC0"/>
    <w:rsid w:val="001D5B48"/>
    <w:rsid w:val="001D5E35"/>
    <w:rsid w:val="001D5EC1"/>
    <w:rsid w:val="001D6143"/>
    <w:rsid w:val="001D6397"/>
    <w:rsid w:val="001D6418"/>
    <w:rsid w:val="001D64E3"/>
    <w:rsid w:val="001D65AA"/>
    <w:rsid w:val="001D69E3"/>
    <w:rsid w:val="001D6B20"/>
    <w:rsid w:val="001D72D1"/>
    <w:rsid w:val="001D7481"/>
    <w:rsid w:val="001D7FD3"/>
    <w:rsid w:val="001E026B"/>
    <w:rsid w:val="001E027D"/>
    <w:rsid w:val="001E0302"/>
    <w:rsid w:val="001E0397"/>
    <w:rsid w:val="001E0A14"/>
    <w:rsid w:val="001E0CE3"/>
    <w:rsid w:val="001E0D4A"/>
    <w:rsid w:val="001E1132"/>
    <w:rsid w:val="001E173E"/>
    <w:rsid w:val="001E1A03"/>
    <w:rsid w:val="001E1A20"/>
    <w:rsid w:val="001E1C85"/>
    <w:rsid w:val="001E1FD4"/>
    <w:rsid w:val="001E21D1"/>
    <w:rsid w:val="001E2680"/>
    <w:rsid w:val="001E27B4"/>
    <w:rsid w:val="001E2C3F"/>
    <w:rsid w:val="001E2D7A"/>
    <w:rsid w:val="001E3500"/>
    <w:rsid w:val="001E3698"/>
    <w:rsid w:val="001E37E1"/>
    <w:rsid w:val="001E3C46"/>
    <w:rsid w:val="001E3CC6"/>
    <w:rsid w:val="001E4026"/>
    <w:rsid w:val="001E4146"/>
    <w:rsid w:val="001E431E"/>
    <w:rsid w:val="001E4394"/>
    <w:rsid w:val="001E43C0"/>
    <w:rsid w:val="001E465E"/>
    <w:rsid w:val="001E4F1D"/>
    <w:rsid w:val="001E4F66"/>
    <w:rsid w:val="001E4FA7"/>
    <w:rsid w:val="001E51DC"/>
    <w:rsid w:val="001E52F8"/>
    <w:rsid w:val="001E55E4"/>
    <w:rsid w:val="001E5741"/>
    <w:rsid w:val="001E598E"/>
    <w:rsid w:val="001E64CC"/>
    <w:rsid w:val="001E65A0"/>
    <w:rsid w:val="001E6733"/>
    <w:rsid w:val="001E6A46"/>
    <w:rsid w:val="001E6FE6"/>
    <w:rsid w:val="001E7041"/>
    <w:rsid w:val="001E7AD1"/>
    <w:rsid w:val="001E7CC2"/>
    <w:rsid w:val="001E7DD9"/>
    <w:rsid w:val="001E7DFD"/>
    <w:rsid w:val="001F006F"/>
    <w:rsid w:val="001F00AD"/>
    <w:rsid w:val="001F0246"/>
    <w:rsid w:val="001F048C"/>
    <w:rsid w:val="001F071B"/>
    <w:rsid w:val="001F091D"/>
    <w:rsid w:val="001F0B7A"/>
    <w:rsid w:val="001F0C6B"/>
    <w:rsid w:val="001F0D39"/>
    <w:rsid w:val="001F121C"/>
    <w:rsid w:val="001F1677"/>
    <w:rsid w:val="001F1D3B"/>
    <w:rsid w:val="001F2128"/>
    <w:rsid w:val="001F2265"/>
    <w:rsid w:val="001F23B7"/>
    <w:rsid w:val="001F25DA"/>
    <w:rsid w:val="001F2734"/>
    <w:rsid w:val="001F27EE"/>
    <w:rsid w:val="001F29D1"/>
    <w:rsid w:val="001F2DD7"/>
    <w:rsid w:val="001F2F86"/>
    <w:rsid w:val="001F319F"/>
    <w:rsid w:val="001F31C9"/>
    <w:rsid w:val="001F3230"/>
    <w:rsid w:val="001F3360"/>
    <w:rsid w:val="001F37D6"/>
    <w:rsid w:val="001F39F0"/>
    <w:rsid w:val="001F3C07"/>
    <w:rsid w:val="001F3CFB"/>
    <w:rsid w:val="001F3DCD"/>
    <w:rsid w:val="001F453A"/>
    <w:rsid w:val="001F48C7"/>
    <w:rsid w:val="001F4E8A"/>
    <w:rsid w:val="001F5040"/>
    <w:rsid w:val="001F5117"/>
    <w:rsid w:val="001F52EE"/>
    <w:rsid w:val="001F546C"/>
    <w:rsid w:val="001F582D"/>
    <w:rsid w:val="001F5B02"/>
    <w:rsid w:val="001F5E96"/>
    <w:rsid w:val="001F5EC7"/>
    <w:rsid w:val="001F5F8E"/>
    <w:rsid w:val="001F62B5"/>
    <w:rsid w:val="001F67EC"/>
    <w:rsid w:val="001F6A02"/>
    <w:rsid w:val="001F6F06"/>
    <w:rsid w:val="001F7690"/>
    <w:rsid w:val="0020013A"/>
    <w:rsid w:val="002001F3"/>
    <w:rsid w:val="002001F4"/>
    <w:rsid w:val="00200307"/>
    <w:rsid w:val="00200B64"/>
    <w:rsid w:val="0020160C"/>
    <w:rsid w:val="00201AB9"/>
    <w:rsid w:val="00201D34"/>
    <w:rsid w:val="00201F71"/>
    <w:rsid w:val="00202314"/>
    <w:rsid w:val="002023E7"/>
    <w:rsid w:val="00202576"/>
    <w:rsid w:val="00202902"/>
    <w:rsid w:val="002029AE"/>
    <w:rsid w:val="00202D72"/>
    <w:rsid w:val="00202DED"/>
    <w:rsid w:val="00203165"/>
    <w:rsid w:val="002031C2"/>
    <w:rsid w:val="0020334C"/>
    <w:rsid w:val="002034E3"/>
    <w:rsid w:val="002038EA"/>
    <w:rsid w:val="00203B53"/>
    <w:rsid w:val="002040AB"/>
    <w:rsid w:val="00204240"/>
    <w:rsid w:val="00204493"/>
    <w:rsid w:val="002044E0"/>
    <w:rsid w:val="0020484C"/>
    <w:rsid w:val="002052F0"/>
    <w:rsid w:val="00205433"/>
    <w:rsid w:val="00205486"/>
    <w:rsid w:val="00205609"/>
    <w:rsid w:val="002057D6"/>
    <w:rsid w:val="00205BFE"/>
    <w:rsid w:val="00205CD9"/>
    <w:rsid w:val="0020604E"/>
    <w:rsid w:val="002060A7"/>
    <w:rsid w:val="0020622F"/>
    <w:rsid w:val="00206395"/>
    <w:rsid w:val="002067DC"/>
    <w:rsid w:val="00206860"/>
    <w:rsid w:val="00206CD2"/>
    <w:rsid w:val="00207057"/>
    <w:rsid w:val="00207482"/>
    <w:rsid w:val="002075A6"/>
    <w:rsid w:val="002075EC"/>
    <w:rsid w:val="00207719"/>
    <w:rsid w:val="00207729"/>
    <w:rsid w:val="00207853"/>
    <w:rsid w:val="002079E0"/>
    <w:rsid w:val="002079EF"/>
    <w:rsid w:val="00207A11"/>
    <w:rsid w:val="00207DA6"/>
    <w:rsid w:val="00210402"/>
    <w:rsid w:val="0021061B"/>
    <w:rsid w:val="0021069D"/>
    <w:rsid w:val="0021077B"/>
    <w:rsid w:val="00210A5D"/>
    <w:rsid w:val="00210B22"/>
    <w:rsid w:val="00210C92"/>
    <w:rsid w:val="00210DB8"/>
    <w:rsid w:val="0021117C"/>
    <w:rsid w:val="0021126A"/>
    <w:rsid w:val="00211379"/>
    <w:rsid w:val="0021137D"/>
    <w:rsid w:val="00211495"/>
    <w:rsid w:val="00211807"/>
    <w:rsid w:val="00211889"/>
    <w:rsid w:val="00211B6A"/>
    <w:rsid w:val="00211FD0"/>
    <w:rsid w:val="002127ED"/>
    <w:rsid w:val="00212C3B"/>
    <w:rsid w:val="00212DDE"/>
    <w:rsid w:val="00212E3D"/>
    <w:rsid w:val="00213078"/>
    <w:rsid w:val="002131EE"/>
    <w:rsid w:val="00213544"/>
    <w:rsid w:val="0021414B"/>
    <w:rsid w:val="0021430E"/>
    <w:rsid w:val="0021473C"/>
    <w:rsid w:val="00214747"/>
    <w:rsid w:val="00214818"/>
    <w:rsid w:val="00214899"/>
    <w:rsid w:val="00214A19"/>
    <w:rsid w:val="00214B81"/>
    <w:rsid w:val="00214E49"/>
    <w:rsid w:val="002151EC"/>
    <w:rsid w:val="00215388"/>
    <w:rsid w:val="00215570"/>
    <w:rsid w:val="0021561C"/>
    <w:rsid w:val="00215A71"/>
    <w:rsid w:val="00215BC1"/>
    <w:rsid w:val="00215D09"/>
    <w:rsid w:val="002160B0"/>
    <w:rsid w:val="002161E5"/>
    <w:rsid w:val="002163B9"/>
    <w:rsid w:val="00216736"/>
    <w:rsid w:val="00216851"/>
    <w:rsid w:val="00216AEB"/>
    <w:rsid w:val="002175F3"/>
    <w:rsid w:val="00217CEC"/>
    <w:rsid w:val="00217F7C"/>
    <w:rsid w:val="00217F96"/>
    <w:rsid w:val="002200AC"/>
    <w:rsid w:val="002201B9"/>
    <w:rsid w:val="002203C9"/>
    <w:rsid w:val="00220461"/>
    <w:rsid w:val="0022048A"/>
    <w:rsid w:val="00220527"/>
    <w:rsid w:val="00220567"/>
    <w:rsid w:val="0022058F"/>
    <w:rsid w:val="0022074C"/>
    <w:rsid w:val="00221015"/>
    <w:rsid w:val="0022142C"/>
    <w:rsid w:val="002216FF"/>
    <w:rsid w:val="00221832"/>
    <w:rsid w:val="0022186F"/>
    <w:rsid w:val="0022191C"/>
    <w:rsid w:val="00221960"/>
    <w:rsid w:val="00221CB4"/>
    <w:rsid w:val="00221F4E"/>
    <w:rsid w:val="002222E3"/>
    <w:rsid w:val="002223F6"/>
    <w:rsid w:val="002225FE"/>
    <w:rsid w:val="00222742"/>
    <w:rsid w:val="00222778"/>
    <w:rsid w:val="00222C46"/>
    <w:rsid w:val="00222E13"/>
    <w:rsid w:val="00223105"/>
    <w:rsid w:val="00223618"/>
    <w:rsid w:val="00223638"/>
    <w:rsid w:val="002236E7"/>
    <w:rsid w:val="0022391B"/>
    <w:rsid w:val="00223C3B"/>
    <w:rsid w:val="00223DA0"/>
    <w:rsid w:val="00223DAC"/>
    <w:rsid w:val="00223E29"/>
    <w:rsid w:val="00224117"/>
    <w:rsid w:val="0022426B"/>
    <w:rsid w:val="00224291"/>
    <w:rsid w:val="00224448"/>
    <w:rsid w:val="0022455D"/>
    <w:rsid w:val="002245AC"/>
    <w:rsid w:val="00224AC9"/>
    <w:rsid w:val="00224C6B"/>
    <w:rsid w:val="00224EA7"/>
    <w:rsid w:val="00224EC0"/>
    <w:rsid w:val="00224ECE"/>
    <w:rsid w:val="00224EEA"/>
    <w:rsid w:val="00225032"/>
    <w:rsid w:val="002253F9"/>
    <w:rsid w:val="0022566E"/>
    <w:rsid w:val="00225BAA"/>
    <w:rsid w:val="00225BAE"/>
    <w:rsid w:val="00225DB4"/>
    <w:rsid w:val="00225E44"/>
    <w:rsid w:val="00225EAF"/>
    <w:rsid w:val="00225F1A"/>
    <w:rsid w:val="00226324"/>
    <w:rsid w:val="002263D6"/>
    <w:rsid w:val="002267D0"/>
    <w:rsid w:val="00226CAA"/>
    <w:rsid w:val="00226CC4"/>
    <w:rsid w:val="00226D06"/>
    <w:rsid w:val="00227293"/>
    <w:rsid w:val="00227848"/>
    <w:rsid w:val="00227E51"/>
    <w:rsid w:val="0023001D"/>
    <w:rsid w:val="00230425"/>
    <w:rsid w:val="0023066E"/>
    <w:rsid w:val="00230947"/>
    <w:rsid w:val="00230A94"/>
    <w:rsid w:val="00230EBD"/>
    <w:rsid w:val="0023103C"/>
    <w:rsid w:val="0023169C"/>
    <w:rsid w:val="002319CB"/>
    <w:rsid w:val="00231D62"/>
    <w:rsid w:val="002323BD"/>
    <w:rsid w:val="0023248C"/>
    <w:rsid w:val="00232510"/>
    <w:rsid w:val="00232518"/>
    <w:rsid w:val="002326EF"/>
    <w:rsid w:val="0023280D"/>
    <w:rsid w:val="00232898"/>
    <w:rsid w:val="002328FB"/>
    <w:rsid w:val="00232B91"/>
    <w:rsid w:val="00232CCD"/>
    <w:rsid w:val="00232F29"/>
    <w:rsid w:val="00233083"/>
    <w:rsid w:val="00233248"/>
    <w:rsid w:val="00233940"/>
    <w:rsid w:val="00233A64"/>
    <w:rsid w:val="00233B10"/>
    <w:rsid w:val="00233C8F"/>
    <w:rsid w:val="00233E2C"/>
    <w:rsid w:val="00233E85"/>
    <w:rsid w:val="00233FED"/>
    <w:rsid w:val="00234299"/>
    <w:rsid w:val="002346A6"/>
    <w:rsid w:val="002347AF"/>
    <w:rsid w:val="00234888"/>
    <w:rsid w:val="00234912"/>
    <w:rsid w:val="00234B67"/>
    <w:rsid w:val="00234D50"/>
    <w:rsid w:val="00234D71"/>
    <w:rsid w:val="00235433"/>
    <w:rsid w:val="002354BE"/>
    <w:rsid w:val="002356F6"/>
    <w:rsid w:val="00235731"/>
    <w:rsid w:val="002358DA"/>
    <w:rsid w:val="0023591B"/>
    <w:rsid w:val="0023596C"/>
    <w:rsid w:val="00235B7F"/>
    <w:rsid w:val="002361ED"/>
    <w:rsid w:val="00236573"/>
    <w:rsid w:val="00236770"/>
    <w:rsid w:val="00236864"/>
    <w:rsid w:val="00236B69"/>
    <w:rsid w:val="00236EBF"/>
    <w:rsid w:val="00236FB0"/>
    <w:rsid w:val="00237BD8"/>
    <w:rsid w:val="00237C4A"/>
    <w:rsid w:val="00237D32"/>
    <w:rsid w:val="00237D47"/>
    <w:rsid w:val="002401B9"/>
    <w:rsid w:val="002402AE"/>
    <w:rsid w:val="00240374"/>
    <w:rsid w:val="00240481"/>
    <w:rsid w:val="00240951"/>
    <w:rsid w:val="00240A1F"/>
    <w:rsid w:val="00240AFF"/>
    <w:rsid w:val="00240D96"/>
    <w:rsid w:val="00240E39"/>
    <w:rsid w:val="002412DA"/>
    <w:rsid w:val="00241735"/>
    <w:rsid w:val="00241A31"/>
    <w:rsid w:val="002425FA"/>
    <w:rsid w:val="00242742"/>
    <w:rsid w:val="0024278C"/>
    <w:rsid w:val="00242B2D"/>
    <w:rsid w:val="00242C52"/>
    <w:rsid w:val="00242CA5"/>
    <w:rsid w:val="00242CFA"/>
    <w:rsid w:val="00242D7D"/>
    <w:rsid w:val="0024331C"/>
    <w:rsid w:val="002435D8"/>
    <w:rsid w:val="00243C54"/>
    <w:rsid w:val="002442B2"/>
    <w:rsid w:val="00244369"/>
    <w:rsid w:val="00244465"/>
    <w:rsid w:val="0024471B"/>
    <w:rsid w:val="0024475C"/>
    <w:rsid w:val="002448F3"/>
    <w:rsid w:val="00244C2B"/>
    <w:rsid w:val="002454FD"/>
    <w:rsid w:val="002455BA"/>
    <w:rsid w:val="00245732"/>
    <w:rsid w:val="002458D2"/>
    <w:rsid w:val="0024599B"/>
    <w:rsid w:val="00245C4A"/>
    <w:rsid w:val="00245E86"/>
    <w:rsid w:val="00245FF3"/>
    <w:rsid w:val="00246332"/>
    <w:rsid w:val="00246599"/>
    <w:rsid w:val="00246D94"/>
    <w:rsid w:val="00246F22"/>
    <w:rsid w:val="0024700D"/>
    <w:rsid w:val="002470F8"/>
    <w:rsid w:val="00247421"/>
    <w:rsid w:val="002477B2"/>
    <w:rsid w:val="00247848"/>
    <w:rsid w:val="00247CBE"/>
    <w:rsid w:val="00247CD5"/>
    <w:rsid w:val="0025028D"/>
    <w:rsid w:val="00250478"/>
    <w:rsid w:val="00250B10"/>
    <w:rsid w:val="00250B86"/>
    <w:rsid w:val="00250E31"/>
    <w:rsid w:val="00250E9B"/>
    <w:rsid w:val="00251051"/>
    <w:rsid w:val="002511AD"/>
    <w:rsid w:val="00251849"/>
    <w:rsid w:val="00251892"/>
    <w:rsid w:val="00251ACF"/>
    <w:rsid w:val="00251F8C"/>
    <w:rsid w:val="00252943"/>
    <w:rsid w:val="00252F3F"/>
    <w:rsid w:val="0025331F"/>
    <w:rsid w:val="002535B2"/>
    <w:rsid w:val="00253609"/>
    <w:rsid w:val="00253B0C"/>
    <w:rsid w:val="00253D35"/>
    <w:rsid w:val="00253FD2"/>
    <w:rsid w:val="002540E6"/>
    <w:rsid w:val="0025416F"/>
    <w:rsid w:val="00254293"/>
    <w:rsid w:val="002544DF"/>
    <w:rsid w:val="002544E9"/>
    <w:rsid w:val="002548A0"/>
    <w:rsid w:val="00254BC5"/>
    <w:rsid w:val="00254C23"/>
    <w:rsid w:val="00254D4B"/>
    <w:rsid w:val="00255524"/>
    <w:rsid w:val="002559E0"/>
    <w:rsid w:val="00255A33"/>
    <w:rsid w:val="00255A9E"/>
    <w:rsid w:val="00255C0B"/>
    <w:rsid w:val="00255DBF"/>
    <w:rsid w:val="00256111"/>
    <w:rsid w:val="00256406"/>
    <w:rsid w:val="00256504"/>
    <w:rsid w:val="00256715"/>
    <w:rsid w:val="00256DB2"/>
    <w:rsid w:val="00257937"/>
    <w:rsid w:val="0025799F"/>
    <w:rsid w:val="002579DC"/>
    <w:rsid w:val="00257A26"/>
    <w:rsid w:val="00257B6D"/>
    <w:rsid w:val="00257BBD"/>
    <w:rsid w:val="00257C89"/>
    <w:rsid w:val="00257C8E"/>
    <w:rsid w:val="00257FDC"/>
    <w:rsid w:val="002603B3"/>
    <w:rsid w:val="002606DB"/>
    <w:rsid w:val="002607CF"/>
    <w:rsid w:val="002608C6"/>
    <w:rsid w:val="002615A5"/>
    <w:rsid w:val="002617F6"/>
    <w:rsid w:val="00261DA6"/>
    <w:rsid w:val="00261F2B"/>
    <w:rsid w:val="0026201A"/>
    <w:rsid w:val="00262818"/>
    <w:rsid w:val="00262A1B"/>
    <w:rsid w:val="00262B00"/>
    <w:rsid w:val="00262C52"/>
    <w:rsid w:val="002632F8"/>
    <w:rsid w:val="0026356F"/>
    <w:rsid w:val="0026363F"/>
    <w:rsid w:val="00263E34"/>
    <w:rsid w:val="00263F18"/>
    <w:rsid w:val="0026410C"/>
    <w:rsid w:val="0026430A"/>
    <w:rsid w:val="002649FD"/>
    <w:rsid w:val="00264A07"/>
    <w:rsid w:val="00264B90"/>
    <w:rsid w:val="00264EBD"/>
    <w:rsid w:val="00264FDC"/>
    <w:rsid w:val="00264FE6"/>
    <w:rsid w:val="00265215"/>
    <w:rsid w:val="0026550B"/>
    <w:rsid w:val="002656CE"/>
    <w:rsid w:val="00265791"/>
    <w:rsid w:val="00265DA5"/>
    <w:rsid w:val="00265E1D"/>
    <w:rsid w:val="00266276"/>
    <w:rsid w:val="00266622"/>
    <w:rsid w:val="002666D0"/>
    <w:rsid w:val="002668E7"/>
    <w:rsid w:val="002669A4"/>
    <w:rsid w:val="00266B57"/>
    <w:rsid w:val="00266B9D"/>
    <w:rsid w:val="00266DBC"/>
    <w:rsid w:val="00266E86"/>
    <w:rsid w:val="00266F12"/>
    <w:rsid w:val="00267621"/>
    <w:rsid w:val="0026765A"/>
    <w:rsid w:val="00267E9A"/>
    <w:rsid w:val="00267F01"/>
    <w:rsid w:val="00267F99"/>
    <w:rsid w:val="002700FC"/>
    <w:rsid w:val="002705D6"/>
    <w:rsid w:val="002709C6"/>
    <w:rsid w:val="00270ADC"/>
    <w:rsid w:val="002718C0"/>
    <w:rsid w:val="00271BA8"/>
    <w:rsid w:val="00271C77"/>
    <w:rsid w:val="00271C8E"/>
    <w:rsid w:val="002723C5"/>
    <w:rsid w:val="002724C6"/>
    <w:rsid w:val="002725A2"/>
    <w:rsid w:val="00272B76"/>
    <w:rsid w:val="0027315C"/>
    <w:rsid w:val="0027390D"/>
    <w:rsid w:val="00273ABA"/>
    <w:rsid w:val="00273C97"/>
    <w:rsid w:val="00273F44"/>
    <w:rsid w:val="002741A8"/>
    <w:rsid w:val="002742C4"/>
    <w:rsid w:val="00274411"/>
    <w:rsid w:val="002745B4"/>
    <w:rsid w:val="002748D7"/>
    <w:rsid w:val="002748FC"/>
    <w:rsid w:val="00274E04"/>
    <w:rsid w:val="00274F52"/>
    <w:rsid w:val="00275669"/>
    <w:rsid w:val="002756EC"/>
    <w:rsid w:val="00275788"/>
    <w:rsid w:val="00275D98"/>
    <w:rsid w:val="00275DBE"/>
    <w:rsid w:val="00276052"/>
    <w:rsid w:val="0027610D"/>
    <w:rsid w:val="00276276"/>
    <w:rsid w:val="002767CB"/>
    <w:rsid w:val="002767E8"/>
    <w:rsid w:val="002769D8"/>
    <w:rsid w:val="002770C3"/>
    <w:rsid w:val="00277250"/>
    <w:rsid w:val="00277495"/>
    <w:rsid w:val="002777ED"/>
    <w:rsid w:val="00277E98"/>
    <w:rsid w:val="00277F17"/>
    <w:rsid w:val="00280017"/>
    <w:rsid w:val="0028005C"/>
    <w:rsid w:val="002800C7"/>
    <w:rsid w:val="00280493"/>
    <w:rsid w:val="002806B7"/>
    <w:rsid w:val="0028080D"/>
    <w:rsid w:val="00280963"/>
    <w:rsid w:val="00280FBA"/>
    <w:rsid w:val="00281A62"/>
    <w:rsid w:val="00282413"/>
    <w:rsid w:val="002825F7"/>
    <w:rsid w:val="002829BD"/>
    <w:rsid w:val="002829EE"/>
    <w:rsid w:val="00282A10"/>
    <w:rsid w:val="00282A26"/>
    <w:rsid w:val="00282C55"/>
    <w:rsid w:val="002832B5"/>
    <w:rsid w:val="002833FF"/>
    <w:rsid w:val="00283851"/>
    <w:rsid w:val="00284714"/>
    <w:rsid w:val="00284739"/>
    <w:rsid w:val="002847DC"/>
    <w:rsid w:val="00284BA8"/>
    <w:rsid w:val="00284CC5"/>
    <w:rsid w:val="0028504E"/>
    <w:rsid w:val="002852BF"/>
    <w:rsid w:val="002853AC"/>
    <w:rsid w:val="0028541B"/>
    <w:rsid w:val="0028541F"/>
    <w:rsid w:val="00285892"/>
    <w:rsid w:val="002858BD"/>
    <w:rsid w:val="002858E2"/>
    <w:rsid w:val="0028597E"/>
    <w:rsid w:val="00285E1D"/>
    <w:rsid w:val="002862A7"/>
    <w:rsid w:val="002864B8"/>
    <w:rsid w:val="0028691E"/>
    <w:rsid w:val="00286AE8"/>
    <w:rsid w:val="002871D2"/>
    <w:rsid w:val="002873C8"/>
    <w:rsid w:val="00287553"/>
    <w:rsid w:val="00287717"/>
    <w:rsid w:val="00287945"/>
    <w:rsid w:val="00287B36"/>
    <w:rsid w:val="002908E8"/>
    <w:rsid w:val="00290935"/>
    <w:rsid w:val="00290A29"/>
    <w:rsid w:val="00290B4A"/>
    <w:rsid w:val="00290DC0"/>
    <w:rsid w:val="00290F44"/>
    <w:rsid w:val="002911AB"/>
    <w:rsid w:val="002913D6"/>
    <w:rsid w:val="00291861"/>
    <w:rsid w:val="00291989"/>
    <w:rsid w:val="00291B2D"/>
    <w:rsid w:val="00291D83"/>
    <w:rsid w:val="00291EB0"/>
    <w:rsid w:val="002925BF"/>
    <w:rsid w:val="0029281C"/>
    <w:rsid w:val="002928E4"/>
    <w:rsid w:val="002929AF"/>
    <w:rsid w:val="00292C0C"/>
    <w:rsid w:val="00292D04"/>
    <w:rsid w:val="002933D3"/>
    <w:rsid w:val="002938BB"/>
    <w:rsid w:val="00293B09"/>
    <w:rsid w:val="00293DD5"/>
    <w:rsid w:val="00293FDF"/>
    <w:rsid w:val="00294310"/>
    <w:rsid w:val="002943F8"/>
    <w:rsid w:val="0029443C"/>
    <w:rsid w:val="0029447A"/>
    <w:rsid w:val="0029468A"/>
    <w:rsid w:val="0029482A"/>
    <w:rsid w:val="00294B18"/>
    <w:rsid w:val="00294CA8"/>
    <w:rsid w:val="00294F8A"/>
    <w:rsid w:val="00295211"/>
    <w:rsid w:val="00295299"/>
    <w:rsid w:val="00295414"/>
    <w:rsid w:val="00295A23"/>
    <w:rsid w:val="00295BB7"/>
    <w:rsid w:val="00295C30"/>
    <w:rsid w:val="00295F44"/>
    <w:rsid w:val="002960BD"/>
    <w:rsid w:val="002965B2"/>
    <w:rsid w:val="00296659"/>
    <w:rsid w:val="0029688B"/>
    <w:rsid w:val="00296993"/>
    <w:rsid w:val="00296ED6"/>
    <w:rsid w:val="002974C8"/>
    <w:rsid w:val="00297878"/>
    <w:rsid w:val="00297C68"/>
    <w:rsid w:val="002A03DB"/>
    <w:rsid w:val="002A03F3"/>
    <w:rsid w:val="002A04BE"/>
    <w:rsid w:val="002A06B1"/>
    <w:rsid w:val="002A079C"/>
    <w:rsid w:val="002A0888"/>
    <w:rsid w:val="002A0ABE"/>
    <w:rsid w:val="002A0C77"/>
    <w:rsid w:val="002A0F1B"/>
    <w:rsid w:val="002A0F25"/>
    <w:rsid w:val="002A105B"/>
    <w:rsid w:val="002A1102"/>
    <w:rsid w:val="002A116F"/>
    <w:rsid w:val="002A13B6"/>
    <w:rsid w:val="002A1C0A"/>
    <w:rsid w:val="002A1D9D"/>
    <w:rsid w:val="002A2257"/>
    <w:rsid w:val="002A23DF"/>
    <w:rsid w:val="002A2807"/>
    <w:rsid w:val="002A286F"/>
    <w:rsid w:val="002A2888"/>
    <w:rsid w:val="002A2A81"/>
    <w:rsid w:val="002A2D46"/>
    <w:rsid w:val="002A30F2"/>
    <w:rsid w:val="002A35A9"/>
    <w:rsid w:val="002A3C06"/>
    <w:rsid w:val="002A3D31"/>
    <w:rsid w:val="002A42DB"/>
    <w:rsid w:val="002A4859"/>
    <w:rsid w:val="002A4BE4"/>
    <w:rsid w:val="002A50D5"/>
    <w:rsid w:val="002A552E"/>
    <w:rsid w:val="002A57A2"/>
    <w:rsid w:val="002A57E1"/>
    <w:rsid w:val="002A59C4"/>
    <w:rsid w:val="002A5AF1"/>
    <w:rsid w:val="002A5B94"/>
    <w:rsid w:val="002A5C30"/>
    <w:rsid w:val="002A5FAE"/>
    <w:rsid w:val="002A620B"/>
    <w:rsid w:val="002A676F"/>
    <w:rsid w:val="002A67D2"/>
    <w:rsid w:val="002A68A2"/>
    <w:rsid w:val="002A690A"/>
    <w:rsid w:val="002A6B47"/>
    <w:rsid w:val="002A6C75"/>
    <w:rsid w:val="002A7264"/>
    <w:rsid w:val="002A7AA4"/>
    <w:rsid w:val="002A7D7F"/>
    <w:rsid w:val="002A7E8F"/>
    <w:rsid w:val="002B0000"/>
    <w:rsid w:val="002B03B5"/>
    <w:rsid w:val="002B09AC"/>
    <w:rsid w:val="002B0BB6"/>
    <w:rsid w:val="002B0C20"/>
    <w:rsid w:val="002B0C68"/>
    <w:rsid w:val="002B0D68"/>
    <w:rsid w:val="002B120B"/>
    <w:rsid w:val="002B12D4"/>
    <w:rsid w:val="002B15FB"/>
    <w:rsid w:val="002B1782"/>
    <w:rsid w:val="002B1CA6"/>
    <w:rsid w:val="002B1FF3"/>
    <w:rsid w:val="002B2518"/>
    <w:rsid w:val="002B345C"/>
    <w:rsid w:val="002B3488"/>
    <w:rsid w:val="002B3493"/>
    <w:rsid w:val="002B374F"/>
    <w:rsid w:val="002B3777"/>
    <w:rsid w:val="002B3B50"/>
    <w:rsid w:val="002B3C02"/>
    <w:rsid w:val="002B4630"/>
    <w:rsid w:val="002B472F"/>
    <w:rsid w:val="002B4982"/>
    <w:rsid w:val="002B4ADB"/>
    <w:rsid w:val="002B4B68"/>
    <w:rsid w:val="002B4E0E"/>
    <w:rsid w:val="002B5235"/>
    <w:rsid w:val="002B54E7"/>
    <w:rsid w:val="002B5F91"/>
    <w:rsid w:val="002B61C3"/>
    <w:rsid w:val="002B61C8"/>
    <w:rsid w:val="002B6BE5"/>
    <w:rsid w:val="002B6C27"/>
    <w:rsid w:val="002B6CFD"/>
    <w:rsid w:val="002B6D35"/>
    <w:rsid w:val="002B6E3C"/>
    <w:rsid w:val="002B7350"/>
    <w:rsid w:val="002B748E"/>
    <w:rsid w:val="002B792F"/>
    <w:rsid w:val="002B7CA0"/>
    <w:rsid w:val="002B7FFC"/>
    <w:rsid w:val="002C0037"/>
    <w:rsid w:val="002C0183"/>
    <w:rsid w:val="002C0450"/>
    <w:rsid w:val="002C04AD"/>
    <w:rsid w:val="002C055F"/>
    <w:rsid w:val="002C0BCC"/>
    <w:rsid w:val="002C0DE8"/>
    <w:rsid w:val="002C0E84"/>
    <w:rsid w:val="002C1045"/>
    <w:rsid w:val="002C12A0"/>
    <w:rsid w:val="002C1B9F"/>
    <w:rsid w:val="002C2069"/>
    <w:rsid w:val="002C218B"/>
    <w:rsid w:val="002C2A40"/>
    <w:rsid w:val="002C2FCB"/>
    <w:rsid w:val="002C32C7"/>
    <w:rsid w:val="002C3520"/>
    <w:rsid w:val="002C3591"/>
    <w:rsid w:val="002C3681"/>
    <w:rsid w:val="002C38BD"/>
    <w:rsid w:val="002C3AE3"/>
    <w:rsid w:val="002C3B23"/>
    <w:rsid w:val="002C3BBF"/>
    <w:rsid w:val="002C3BD3"/>
    <w:rsid w:val="002C3D20"/>
    <w:rsid w:val="002C43DD"/>
    <w:rsid w:val="002C44D3"/>
    <w:rsid w:val="002C45CA"/>
    <w:rsid w:val="002C4C90"/>
    <w:rsid w:val="002C4D5A"/>
    <w:rsid w:val="002C51BC"/>
    <w:rsid w:val="002C55C3"/>
    <w:rsid w:val="002C5F76"/>
    <w:rsid w:val="002C60E2"/>
    <w:rsid w:val="002C6322"/>
    <w:rsid w:val="002C66F0"/>
    <w:rsid w:val="002C670D"/>
    <w:rsid w:val="002C690F"/>
    <w:rsid w:val="002C6C71"/>
    <w:rsid w:val="002C6EBA"/>
    <w:rsid w:val="002C7392"/>
    <w:rsid w:val="002C73A7"/>
    <w:rsid w:val="002C7553"/>
    <w:rsid w:val="002C7603"/>
    <w:rsid w:val="002C782A"/>
    <w:rsid w:val="002C7AC9"/>
    <w:rsid w:val="002C7BBF"/>
    <w:rsid w:val="002C7D9E"/>
    <w:rsid w:val="002C7E50"/>
    <w:rsid w:val="002C7E77"/>
    <w:rsid w:val="002D021D"/>
    <w:rsid w:val="002D0C0A"/>
    <w:rsid w:val="002D0CCC"/>
    <w:rsid w:val="002D10C1"/>
    <w:rsid w:val="002D12B8"/>
    <w:rsid w:val="002D1433"/>
    <w:rsid w:val="002D1802"/>
    <w:rsid w:val="002D1CEA"/>
    <w:rsid w:val="002D1FD2"/>
    <w:rsid w:val="002D2179"/>
    <w:rsid w:val="002D2359"/>
    <w:rsid w:val="002D23E1"/>
    <w:rsid w:val="002D2405"/>
    <w:rsid w:val="002D245B"/>
    <w:rsid w:val="002D2613"/>
    <w:rsid w:val="002D282B"/>
    <w:rsid w:val="002D2A54"/>
    <w:rsid w:val="002D2C53"/>
    <w:rsid w:val="002D2D78"/>
    <w:rsid w:val="002D3012"/>
    <w:rsid w:val="002D3319"/>
    <w:rsid w:val="002D3635"/>
    <w:rsid w:val="002D3A0C"/>
    <w:rsid w:val="002D3D3A"/>
    <w:rsid w:val="002D3F19"/>
    <w:rsid w:val="002D3F91"/>
    <w:rsid w:val="002D43EC"/>
    <w:rsid w:val="002D4687"/>
    <w:rsid w:val="002D4711"/>
    <w:rsid w:val="002D49B8"/>
    <w:rsid w:val="002D4C75"/>
    <w:rsid w:val="002D4D86"/>
    <w:rsid w:val="002D4E2B"/>
    <w:rsid w:val="002D52E4"/>
    <w:rsid w:val="002D55D3"/>
    <w:rsid w:val="002D5ADB"/>
    <w:rsid w:val="002D5C51"/>
    <w:rsid w:val="002D5CB8"/>
    <w:rsid w:val="002D5D52"/>
    <w:rsid w:val="002D5DCB"/>
    <w:rsid w:val="002D5E17"/>
    <w:rsid w:val="002D5E3E"/>
    <w:rsid w:val="002D5F8E"/>
    <w:rsid w:val="002D65C6"/>
    <w:rsid w:val="002D6BD2"/>
    <w:rsid w:val="002D6C26"/>
    <w:rsid w:val="002D6D19"/>
    <w:rsid w:val="002D6D95"/>
    <w:rsid w:val="002D6F8B"/>
    <w:rsid w:val="002D700C"/>
    <w:rsid w:val="002D7562"/>
    <w:rsid w:val="002D77B8"/>
    <w:rsid w:val="002D7827"/>
    <w:rsid w:val="002D7AAB"/>
    <w:rsid w:val="002D7FEA"/>
    <w:rsid w:val="002E0117"/>
    <w:rsid w:val="002E015B"/>
    <w:rsid w:val="002E02EC"/>
    <w:rsid w:val="002E05BD"/>
    <w:rsid w:val="002E06C4"/>
    <w:rsid w:val="002E1005"/>
    <w:rsid w:val="002E1014"/>
    <w:rsid w:val="002E116E"/>
    <w:rsid w:val="002E1460"/>
    <w:rsid w:val="002E18E7"/>
    <w:rsid w:val="002E18F2"/>
    <w:rsid w:val="002E1C27"/>
    <w:rsid w:val="002E213D"/>
    <w:rsid w:val="002E2D8E"/>
    <w:rsid w:val="002E3535"/>
    <w:rsid w:val="002E3EF4"/>
    <w:rsid w:val="002E40D2"/>
    <w:rsid w:val="002E4243"/>
    <w:rsid w:val="002E4470"/>
    <w:rsid w:val="002E4682"/>
    <w:rsid w:val="002E47F5"/>
    <w:rsid w:val="002E48D5"/>
    <w:rsid w:val="002E4DE4"/>
    <w:rsid w:val="002E50DA"/>
    <w:rsid w:val="002E52C5"/>
    <w:rsid w:val="002E52E5"/>
    <w:rsid w:val="002E57BB"/>
    <w:rsid w:val="002E6104"/>
    <w:rsid w:val="002E6394"/>
    <w:rsid w:val="002E65B9"/>
    <w:rsid w:val="002E6B82"/>
    <w:rsid w:val="002E6FDF"/>
    <w:rsid w:val="002F0210"/>
    <w:rsid w:val="002F05D2"/>
    <w:rsid w:val="002F0CEA"/>
    <w:rsid w:val="002F10C4"/>
    <w:rsid w:val="002F11F4"/>
    <w:rsid w:val="002F1355"/>
    <w:rsid w:val="002F1432"/>
    <w:rsid w:val="002F1441"/>
    <w:rsid w:val="002F168F"/>
    <w:rsid w:val="002F16A5"/>
    <w:rsid w:val="002F1ACD"/>
    <w:rsid w:val="002F1BEF"/>
    <w:rsid w:val="002F1CD3"/>
    <w:rsid w:val="002F1F87"/>
    <w:rsid w:val="002F1F88"/>
    <w:rsid w:val="002F3239"/>
    <w:rsid w:val="002F337D"/>
    <w:rsid w:val="002F3864"/>
    <w:rsid w:val="002F3B18"/>
    <w:rsid w:val="002F3B98"/>
    <w:rsid w:val="002F3CCC"/>
    <w:rsid w:val="002F3FD8"/>
    <w:rsid w:val="002F44B0"/>
    <w:rsid w:val="002F45CA"/>
    <w:rsid w:val="002F4D68"/>
    <w:rsid w:val="002F514C"/>
    <w:rsid w:val="002F519E"/>
    <w:rsid w:val="002F560F"/>
    <w:rsid w:val="002F599B"/>
    <w:rsid w:val="002F5C5D"/>
    <w:rsid w:val="002F5CA8"/>
    <w:rsid w:val="002F5E9B"/>
    <w:rsid w:val="002F6490"/>
    <w:rsid w:val="002F65B5"/>
    <w:rsid w:val="002F65ED"/>
    <w:rsid w:val="002F665B"/>
    <w:rsid w:val="002F6A97"/>
    <w:rsid w:val="002F7000"/>
    <w:rsid w:val="002F73CA"/>
    <w:rsid w:val="002F7537"/>
    <w:rsid w:val="002F76B9"/>
    <w:rsid w:val="002F7855"/>
    <w:rsid w:val="002F7AEF"/>
    <w:rsid w:val="002F7FD7"/>
    <w:rsid w:val="003002A3"/>
    <w:rsid w:val="0030030F"/>
    <w:rsid w:val="00300340"/>
    <w:rsid w:val="0030039B"/>
    <w:rsid w:val="003003FA"/>
    <w:rsid w:val="0030119D"/>
    <w:rsid w:val="003015FF"/>
    <w:rsid w:val="0030195D"/>
    <w:rsid w:val="00301B9C"/>
    <w:rsid w:val="00301C00"/>
    <w:rsid w:val="00302107"/>
    <w:rsid w:val="00302441"/>
    <w:rsid w:val="0030251E"/>
    <w:rsid w:val="0030268F"/>
    <w:rsid w:val="00302698"/>
    <w:rsid w:val="00302A2E"/>
    <w:rsid w:val="00302C4F"/>
    <w:rsid w:val="00302C8D"/>
    <w:rsid w:val="00302ED1"/>
    <w:rsid w:val="00303117"/>
    <w:rsid w:val="00303185"/>
    <w:rsid w:val="00303391"/>
    <w:rsid w:val="0030372B"/>
    <w:rsid w:val="00303F24"/>
    <w:rsid w:val="00304479"/>
    <w:rsid w:val="00304568"/>
    <w:rsid w:val="00304704"/>
    <w:rsid w:val="00304707"/>
    <w:rsid w:val="00304FEB"/>
    <w:rsid w:val="003051D1"/>
    <w:rsid w:val="0030523C"/>
    <w:rsid w:val="003052A1"/>
    <w:rsid w:val="003053FC"/>
    <w:rsid w:val="003056A9"/>
    <w:rsid w:val="00305AE5"/>
    <w:rsid w:val="00305B57"/>
    <w:rsid w:val="00305F9C"/>
    <w:rsid w:val="00306448"/>
    <w:rsid w:val="0030657F"/>
    <w:rsid w:val="003068AF"/>
    <w:rsid w:val="00306BE2"/>
    <w:rsid w:val="00306C35"/>
    <w:rsid w:val="003072E5"/>
    <w:rsid w:val="00307A0A"/>
    <w:rsid w:val="00307C9E"/>
    <w:rsid w:val="00307EDC"/>
    <w:rsid w:val="00307FE0"/>
    <w:rsid w:val="00310015"/>
    <w:rsid w:val="00310249"/>
    <w:rsid w:val="00310510"/>
    <w:rsid w:val="003105AF"/>
    <w:rsid w:val="003105BA"/>
    <w:rsid w:val="0031090C"/>
    <w:rsid w:val="0031090D"/>
    <w:rsid w:val="00310A3A"/>
    <w:rsid w:val="00310BAC"/>
    <w:rsid w:val="00311888"/>
    <w:rsid w:val="00311E5F"/>
    <w:rsid w:val="00312011"/>
    <w:rsid w:val="003137A3"/>
    <w:rsid w:val="003137FE"/>
    <w:rsid w:val="003138AC"/>
    <w:rsid w:val="00313B81"/>
    <w:rsid w:val="00313BCB"/>
    <w:rsid w:val="00313C41"/>
    <w:rsid w:val="00313D8C"/>
    <w:rsid w:val="00313ED9"/>
    <w:rsid w:val="00314069"/>
    <w:rsid w:val="003142B9"/>
    <w:rsid w:val="00314488"/>
    <w:rsid w:val="0031454D"/>
    <w:rsid w:val="0031478E"/>
    <w:rsid w:val="003147A3"/>
    <w:rsid w:val="003147B0"/>
    <w:rsid w:val="00314896"/>
    <w:rsid w:val="00314B45"/>
    <w:rsid w:val="00315059"/>
    <w:rsid w:val="00315211"/>
    <w:rsid w:val="0031528D"/>
    <w:rsid w:val="003153E3"/>
    <w:rsid w:val="003156AD"/>
    <w:rsid w:val="003157FA"/>
    <w:rsid w:val="00315A17"/>
    <w:rsid w:val="00315BDC"/>
    <w:rsid w:val="00315CE3"/>
    <w:rsid w:val="00315D94"/>
    <w:rsid w:val="00315E7F"/>
    <w:rsid w:val="00315ED4"/>
    <w:rsid w:val="003160C8"/>
    <w:rsid w:val="0031621B"/>
    <w:rsid w:val="00316CA9"/>
    <w:rsid w:val="00316D2A"/>
    <w:rsid w:val="00316EC9"/>
    <w:rsid w:val="003170D9"/>
    <w:rsid w:val="00317BD5"/>
    <w:rsid w:val="00320345"/>
    <w:rsid w:val="0032115E"/>
    <w:rsid w:val="00321246"/>
    <w:rsid w:val="003213B7"/>
    <w:rsid w:val="00321778"/>
    <w:rsid w:val="00321988"/>
    <w:rsid w:val="00321A69"/>
    <w:rsid w:val="00321AA3"/>
    <w:rsid w:val="00321C86"/>
    <w:rsid w:val="00321EBA"/>
    <w:rsid w:val="003220B1"/>
    <w:rsid w:val="003220B7"/>
    <w:rsid w:val="003220C7"/>
    <w:rsid w:val="00322192"/>
    <w:rsid w:val="0032219B"/>
    <w:rsid w:val="0032255F"/>
    <w:rsid w:val="0032271D"/>
    <w:rsid w:val="0032282A"/>
    <w:rsid w:val="00322833"/>
    <w:rsid w:val="00322AE3"/>
    <w:rsid w:val="00322D4A"/>
    <w:rsid w:val="00322D7A"/>
    <w:rsid w:val="0032347B"/>
    <w:rsid w:val="003235EA"/>
    <w:rsid w:val="00323A1F"/>
    <w:rsid w:val="00323A49"/>
    <w:rsid w:val="0032407E"/>
    <w:rsid w:val="003248B7"/>
    <w:rsid w:val="00324900"/>
    <w:rsid w:val="00324A7B"/>
    <w:rsid w:val="00325556"/>
    <w:rsid w:val="00325EFB"/>
    <w:rsid w:val="003261A3"/>
    <w:rsid w:val="0032675E"/>
    <w:rsid w:val="0032690E"/>
    <w:rsid w:val="00326C58"/>
    <w:rsid w:val="00326DEC"/>
    <w:rsid w:val="00326E21"/>
    <w:rsid w:val="00326FEE"/>
    <w:rsid w:val="00327383"/>
    <w:rsid w:val="0032755F"/>
    <w:rsid w:val="003275CA"/>
    <w:rsid w:val="00327763"/>
    <w:rsid w:val="00327A32"/>
    <w:rsid w:val="00327BE8"/>
    <w:rsid w:val="00327C7F"/>
    <w:rsid w:val="0033006E"/>
    <w:rsid w:val="00330564"/>
    <w:rsid w:val="003306E5"/>
    <w:rsid w:val="00330980"/>
    <w:rsid w:val="00331382"/>
    <w:rsid w:val="003315ED"/>
    <w:rsid w:val="00331B4E"/>
    <w:rsid w:val="00331EBC"/>
    <w:rsid w:val="00331F09"/>
    <w:rsid w:val="0033241C"/>
    <w:rsid w:val="0033253D"/>
    <w:rsid w:val="00332616"/>
    <w:rsid w:val="00332A32"/>
    <w:rsid w:val="00332C9F"/>
    <w:rsid w:val="00332D21"/>
    <w:rsid w:val="00332F88"/>
    <w:rsid w:val="00333188"/>
    <w:rsid w:val="00333467"/>
    <w:rsid w:val="00333781"/>
    <w:rsid w:val="003337DA"/>
    <w:rsid w:val="00333996"/>
    <w:rsid w:val="00333DFE"/>
    <w:rsid w:val="00334097"/>
    <w:rsid w:val="003343A8"/>
    <w:rsid w:val="0033463D"/>
    <w:rsid w:val="00334A30"/>
    <w:rsid w:val="00334D14"/>
    <w:rsid w:val="00334E1F"/>
    <w:rsid w:val="00335254"/>
    <w:rsid w:val="00335692"/>
    <w:rsid w:val="00335968"/>
    <w:rsid w:val="003359CD"/>
    <w:rsid w:val="00335B73"/>
    <w:rsid w:val="00335BE6"/>
    <w:rsid w:val="00335C38"/>
    <w:rsid w:val="0033618B"/>
    <w:rsid w:val="00336297"/>
    <w:rsid w:val="00336298"/>
    <w:rsid w:val="0033652E"/>
    <w:rsid w:val="00336616"/>
    <w:rsid w:val="00336C2F"/>
    <w:rsid w:val="00336DE2"/>
    <w:rsid w:val="003373E4"/>
    <w:rsid w:val="003379E1"/>
    <w:rsid w:val="00337BF5"/>
    <w:rsid w:val="00337E80"/>
    <w:rsid w:val="003402A0"/>
    <w:rsid w:val="00340360"/>
    <w:rsid w:val="003407B3"/>
    <w:rsid w:val="003407D5"/>
    <w:rsid w:val="003407E5"/>
    <w:rsid w:val="00340841"/>
    <w:rsid w:val="003411A0"/>
    <w:rsid w:val="003413A3"/>
    <w:rsid w:val="003413D9"/>
    <w:rsid w:val="0034165E"/>
    <w:rsid w:val="00341A32"/>
    <w:rsid w:val="00341B2B"/>
    <w:rsid w:val="00341B85"/>
    <w:rsid w:val="00341EEB"/>
    <w:rsid w:val="003425A9"/>
    <w:rsid w:val="003429F8"/>
    <w:rsid w:val="00342C8B"/>
    <w:rsid w:val="00342D3E"/>
    <w:rsid w:val="00342F24"/>
    <w:rsid w:val="00342F5B"/>
    <w:rsid w:val="003431D1"/>
    <w:rsid w:val="00343502"/>
    <w:rsid w:val="003439BB"/>
    <w:rsid w:val="003439E4"/>
    <w:rsid w:val="00343ACF"/>
    <w:rsid w:val="00343D19"/>
    <w:rsid w:val="00343F18"/>
    <w:rsid w:val="00343F50"/>
    <w:rsid w:val="0034404F"/>
    <w:rsid w:val="0034428E"/>
    <w:rsid w:val="003442AC"/>
    <w:rsid w:val="00344577"/>
    <w:rsid w:val="003448F8"/>
    <w:rsid w:val="003449B1"/>
    <w:rsid w:val="00344C73"/>
    <w:rsid w:val="00344D7F"/>
    <w:rsid w:val="0034544F"/>
    <w:rsid w:val="003456FF"/>
    <w:rsid w:val="00345778"/>
    <w:rsid w:val="0034579B"/>
    <w:rsid w:val="0034630A"/>
    <w:rsid w:val="00346950"/>
    <w:rsid w:val="00346B0F"/>
    <w:rsid w:val="00346C94"/>
    <w:rsid w:val="00346E8A"/>
    <w:rsid w:val="003472B7"/>
    <w:rsid w:val="003476E8"/>
    <w:rsid w:val="00347784"/>
    <w:rsid w:val="003478D7"/>
    <w:rsid w:val="00347AC5"/>
    <w:rsid w:val="00347C20"/>
    <w:rsid w:val="003502E2"/>
    <w:rsid w:val="00350318"/>
    <w:rsid w:val="00350325"/>
    <w:rsid w:val="0035041D"/>
    <w:rsid w:val="003508A3"/>
    <w:rsid w:val="00351814"/>
    <w:rsid w:val="00351A57"/>
    <w:rsid w:val="00351D67"/>
    <w:rsid w:val="00351E2A"/>
    <w:rsid w:val="00352046"/>
    <w:rsid w:val="0035243B"/>
    <w:rsid w:val="003526E0"/>
    <w:rsid w:val="00353235"/>
    <w:rsid w:val="0035376D"/>
    <w:rsid w:val="003537FD"/>
    <w:rsid w:val="00353A1D"/>
    <w:rsid w:val="003541D1"/>
    <w:rsid w:val="003546F5"/>
    <w:rsid w:val="00354716"/>
    <w:rsid w:val="0035481E"/>
    <w:rsid w:val="00354C37"/>
    <w:rsid w:val="00354FA6"/>
    <w:rsid w:val="00354FF1"/>
    <w:rsid w:val="003552C3"/>
    <w:rsid w:val="003552CB"/>
    <w:rsid w:val="00355424"/>
    <w:rsid w:val="0035553B"/>
    <w:rsid w:val="003562B5"/>
    <w:rsid w:val="00356507"/>
    <w:rsid w:val="00356733"/>
    <w:rsid w:val="003569FD"/>
    <w:rsid w:val="00356DC3"/>
    <w:rsid w:val="00356E1F"/>
    <w:rsid w:val="003606DB"/>
    <w:rsid w:val="0036077A"/>
    <w:rsid w:val="00360F46"/>
    <w:rsid w:val="003615D5"/>
    <w:rsid w:val="003616D9"/>
    <w:rsid w:val="00361965"/>
    <w:rsid w:val="00361971"/>
    <w:rsid w:val="00361E14"/>
    <w:rsid w:val="00362056"/>
    <w:rsid w:val="0036281C"/>
    <w:rsid w:val="00362BE7"/>
    <w:rsid w:val="00362F23"/>
    <w:rsid w:val="003634A3"/>
    <w:rsid w:val="0036359D"/>
    <w:rsid w:val="00363833"/>
    <w:rsid w:val="003639EB"/>
    <w:rsid w:val="00363CBF"/>
    <w:rsid w:val="00364276"/>
    <w:rsid w:val="003647BB"/>
    <w:rsid w:val="00364B62"/>
    <w:rsid w:val="003657BB"/>
    <w:rsid w:val="00365A66"/>
    <w:rsid w:val="00366050"/>
    <w:rsid w:val="00366A80"/>
    <w:rsid w:val="00366F6C"/>
    <w:rsid w:val="0036713C"/>
    <w:rsid w:val="00367142"/>
    <w:rsid w:val="003673E3"/>
    <w:rsid w:val="00367A41"/>
    <w:rsid w:val="00367A83"/>
    <w:rsid w:val="00367E63"/>
    <w:rsid w:val="003702FD"/>
    <w:rsid w:val="00370738"/>
    <w:rsid w:val="00370CE2"/>
    <w:rsid w:val="00370DD1"/>
    <w:rsid w:val="00371401"/>
    <w:rsid w:val="003714D3"/>
    <w:rsid w:val="00371696"/>
    <w:rsid w:val="003716E5"/>
    <w:rsid w:val="00371A3E"/>
    <w:rsid w:val="00371F51"/>
    <w:rsid w:val="0037228A"/>
    <w:rsid w:val="00372C80"/>
    <w:rsid w:val="00372CD1"/>
    <w:rsid w:val="00372E27"/>
    <w:rsid w:val="00372EEE"/>
    <w:rsid w:val="00373146"/>
    <w:rsid w:val="0037320E"/>
    <w:rsid w:val="003732B1"/>
    <w:rsid w:val="0037334A"/>
    <w:rsid w:val="00373853"/>
    <w:rsid w:val="00374018"/>
    <w:rsid w:val="00374061"/>
    <w:rsid w:val="0037437D"/>
    <w:rsid w:val="0037468F"/>
    <w:rsid w:val="00374891"/>
    <w:rsid w:val="00374C1A"/>
    <w:rsid w:val="00374CD0"/>
    <w:rsid w:val="00374D4C"/>
    <w:rsid w:val="00374F32"/>
    <w:rsid w:val="003755C4"/>
    <w:rsid w:val="00375825"/>
    <w:rsid w:val="00375B15"/>
    <w:rsid w:val="00375BEA"/>
    <w:rsid w:val="00375D44"/>
    <w:rsid w:val="00375F15"/>
    <w:rsid w:val="00375F87"/>
    <w:rsid w:val="00376F4D"/>
    <w:rsid w:val="00376F9A"/>
    <w:rsid w:val="00377375"/>
    <w:rsid w:val="00377694"/>
    <w:rsid w:val="00377707"/>
    <w:rsid w:val="00377799"/>
    <w:rsid w:val="00377909"/>
    <w:rsid w:val="003779A9"/>
    <w:rsid w:val="00377A3A"/>
    <w:rsid w:val="00377B73"/>
    <w:rsid w:val="00377D15"/>
    <w:rsid w:val="00377DCD"/>
    <w:rsid w:val="00377FDE"/>
    <w:rsid w:val="003800C1"/>
    <w:rsid w:val="003802CC"/>
    <w:rsid w:val="003804DA"/>
    <w:rsid w:val="00380A7B"/>
    <w:rsid w:val="00381566"/>
    <w:rsid w:val="00381996"/>
    <w:rsid w:val="00381A21"/>
    <w:rsid w:val="00381C5B"/>
    <w:rsid w:val="00382145"/>
    <w:rsid w:val="003822D2"/>
    <w:rsid w:val="00382484"/>
    <w:rsid w:val="00383008"/>
    <w:rsid w:val="0038300F"/>
    <w:rsid w:val="003843DB"/>
    <w:rsid w:val="00384543"/>
    <w:rsid w:val="0038472B"/>
    <w:rsid w:val="003848A0"/>
    <w:rsid w:val="00384B4E"/>
    <w:rsid w:val="00384D3A"/>
    <w:rsid w:val="00384DEE"/>
    <w:rsid w:val="00384ED7"/>
    <w:rsid w:val="0038572B"/>
    <w:rsid w:val="00385A26"/>
    <w:rsid w:val="00385AA1"/>
    <w:rsid w:val="00385D27"/>
    <w:rsid w:val="00385D85"/>
    <w:rsid w:val="00385EDB"/>
    <w:rsid w:val="00385F94"/>
    <w:rsid w:val="00386257"/>
    <w:rsid w:val="003865C8"/>
    <w:rsid w:val="003866CD"/>
    <w:rsid w:val="00387177"/>
    <w:rsid w:val="00387762"/>
    <w:rsid w:val="003879C4"/>
    <w:rsid w:val="00387AF4"/>
    <w:rsid w:val="00387E72"/>
    <w:rsid w:val="00390428"/>
    <w:rsid w:val="003907E2"/>
    <w:rsid w:val="00390A7C"/>
    <w:rsid w:val="00390FC5"/>
    <w:rsid w:val="003915FD"/>
    <w:rsid w:val="0039185E"/>
    <w:rsid w:val="003918F3"/>
    <w:rsid w:val="00391996"/>
    <w:rsid w:val="00391CCD"/>
    <w:rsid w:val="00391DAF"/>
    <w:rsid w:val="00391EBD"/>
    <w:rsid w:val="00392019"/>
    <w:rsid w:val="0039241C"/>
    <w:rsid w:val="003924DD"/>
    <w:rsid w:val="00392C03"/>
    <w:rsid w:val="00392D76"/>
    <w:rsid w:val="00394134"/>
    <w:rsid w:val="00394643"/>
    <w:rsid w:val="0039477A"/>
    <w:rsid w:val="0039496E"/>
    <w:rsid w:val="003959CF"/>
    <w:rsid w:val="00395A57"/>
    <w:rsid w:val="00395F57"/>
    <w:rsid w:val="00395F60"/>
    <w:rsid w:val="00395FDB"/>
    <w:rsid w:val="00396206"/>
    <w:rsid w:val="0039639E"/>
    <w:rsid w:val="00396A21"/>
    <w:rsid w:val="00396B5C"/>
    <w:rsid w:val="00396C40"/>
    <w:rsid w:val="00396D92"/>
    <w:rsid w:val="00396E6F"/>
    <w:rsid w:val="0039713D"/>
    <w:rsid w:val="00397AB5"/>
    <w:rsid w:val="00397C72"/>
    <w:rsid w:val="003A01E9"/>
    <w:rsid w:val="003A0297"/>
    <w:rsid w:val="003A0308"/>
    <w:rsid w:val="003A0380"/>
    <w:rsid w:val="003A0766"/>
    <w:rsid w:val="003A0AAE"/>
    <w:rsid w:val="003A0B1D"/>
    <w:rsid w:val="003A0E38"/>
    <w:rsid w:val="003A1062"/>
    <w:rsid w:val="003A10E6"/>
    <w:rsid w:val="003A12B6"/>
    <w:rsid w:val="003A139B"/>
    <w:rsid w:val="003A1795"/>
    <w:rsid w:val="003A1A1E"/>
    <w:rsid w:val="003A1FB4"/>
    <w:rsid w:val="003A2418"/>
    <w:rsid w:val="003A26B0"/>
    <w:rsid w:val="003A288A"/>
    <w:rsid w:val="003A2A3C"/>
    <w:rsid w:val="003A2E39"/>
    <w:rsid w:val="003A3320"/>
    <w:rsid w:val="003A3738"/>
    <w:rsid w:val="003A3FF1"/>
    <w:rsid w:val="003A4005"/>
    <w:rsid w:val="003A46DC"/>
    <w:rsid w:val="003A4C99"/>
    <w:rsid w:val="003A4D22"/>
    <w:rsid w:val="003A4D6B"/>
    <w:rsid w:val="003A4FDD"/>
    <w:rsid w:val="003A56DE"/>
    <w:rsid w:val="003A5BE1"/>
    <w:rsid w:val="003A5FDF"/>
    <w:rsid w:val="003A636F"/>
    <w:rsid w:val="003A6477"/>
    <w:rsid w:val="003A6497"/>
    <w:rsid w:val="003A6714"/>
    <w:rsid w:val="003A6CFC"/>
    <w:rsid w:val="003A6D38"/>
    <w:rsid w:val="003A6EEB"/>
    <w:rsid w:val="003A6FB5"/>
    <w:rsid w:val="003A713E"/>
    <w:rsid w:val="003A7178"/>
    <w:rsid w:val="003A71E9"/>
    <w:rsid w:val="003A7420"/>
    <w:rsid w:val="003A7550"/>
    <w:rsid w:val="003A795B"/>
    <w:rsid w:val="003B0118"/>
    <w:rsid w:val="003B02F7"/>
    <w:rsid w:val="003B03E8"/>
    <w:rsid w:val="003B05FB"/>
    <w:rsid w:val="003B090A"/>
    <w:rsid w:val="003B0D14"/>
    <w:rsid w:val="003B0D84"/>
    <w:rsid w:val="003B1217"/>
    <w:rsid w:val="003B157D"/>
    <w:rsid w:val="003B1ABD"/>
    <w:rsid w:val="003B1E2D"/>
    <w:rsid w:val="003B1F3B"/>
    <w:rsid w:val="003B20FA"/>
    <w:rsid w:val="003B28C4"/>
    <w:rsid w:val="003B303D"/>
    <w:rsid w:val="003B3091"/>
    <w:rsid w:val="003B3287"/>
    <w:rsid w:val="003B36B0"/>
    <w:rsid w:val="003B37A1"/>
    <w:rsid w:val="003B3CC0"/>
    <w:rsid w:val="003B3F6E"/>
    <w:rsid w:val="003B3F79"/>
    <w:rsid w:val="003B3FD0"/>
    <w:rsid w:val="003B4345"/>
    <w:rsid w:val="003B4506"/>
    <w:rsid w:val="003B47B4"/>
    <w:rsid w:val="003B520E"/>
    <w:rsid w:val="003B537A"/>
    <w:rsid w:val="003B5587"/>
    <w:rsid w:val="003B5789"/>
    <w:rsid w:val="003B5ED7"/>
    <w:rsid w:val="003B5F16"/>
    <w:rsid w:val="003B6109"/>
    <w:rsid w:val="003B64B6"/>
    <w:rsid w:val="003B654B"/>
    <w:rsid w:val="003B664D"/>
    <w:rsid w:val="003B672E"/>
    <w:rsid w:val="003B6750"/>
    <w:rsid w:val="003B69E3"/>
    <w:rsid w:val="003B7132"/>
    <w:rsid w:val="003B715F"/>
    <w:rsid w:val="003B7242"/>
    <w:rsid w:val="003B72CF"/>
    <w:rsid w:val="003B72E2"/>
    <w:rsid w:val="003B77DA"/>
    <w:rsid w:val="003B7B64"/>
    <w:rsid w:val="003B7EC1"/>
    <w:rsid w:val="003B7F44"/>
    <w:rsid w:val="003C0A9D"/>
    <w:rsid w:val="003C0C75"/>
    <w:rsid w:val="003C0CA7"/>
    <w:rsid w:val="003C0F34"/>
    <w:rsid w:val="003C102C"/>
    <w:rsid w:val="003C10A2"/>
    <w:rsid w:val="003C144E"/>
    <w:rsid w:val="003C15BE"/>
    <w:rsid w:val="003C16DD"/>
    <w:rsid w:val="003C1748"/>
    <w:rsid w:val="003C18D8"/>
    <w:rsid w:val="003C1A4F"/>
    <w:rsid w:val="003C1B34"/>
    <w:rsid w:val="003C1E8C"/>
    <w:rsid w:val="003C235D"/>
    <w:rsid w:val="003C24C1"/>
    <w:rsid w:val="003C2667"/>
    <w:rsid w:val="003C2675"/>
    <w:rsid w:val="003C2AE9"/>
    <w:rsid w:val="003C2D2B"/>
    <w:rsid w:val="003C2E56"/>
    <w:rsid w:val="003C3310"/>
    <w:rsid w:val="003C3601"/>
    <w:rsid w:val="003C3675"/>
    <w:rsid w:val="003C393A"/>
    <w:rsid w:val="003C3A67"/>
    <w:rsid w:val="003C3EF3"/>
    <w:rsid w:val="003C40D4"/>
    <w:rsid w:val="003C411C"/>
    <w:rsid w:val="003C41EA"/>
    <w:rsid w:val="003C46EF"/>
    <w:rsid w:val="003C49BC"/>
    <w:rsid w:val="003C4AA9"/>
    <w:rsid w:val="003C4D9F"/>
    <w:rsid w:val="003C4E50"/>
    <w:rsid w:val="003C5006"/>
    <w:rsid w:val="003C510F"/>
    <w:rsid w:val="003C514C"/>
    <w:rsid w:val="003C5370"/>
    <w:rsid w:val="003C545C"/>
    <w:rsid w:val="003C5A25"/>
    <w:rsid w:val="003C5EE7"/>
    <w:rsid w:val="003C64A6"/>
    <w:rsid w:val="003C67C9"/>
    <w:rsid w:val="003C6981"/>
    <w:rsid w:val="003C6E4F"/>
    <w:rsid w:val="003C7062"/>
    <w:rsid w:val="003C70B4"/>
    <w:rsid w:val="003C7528"/>
    <w:rsid w:val="003C7602"/>
    <w:rsid w:val="003C787F"/>
    <w:rsid w:val="003C7D2B"/>
    <w:rsid w:val="003D0042"/>
    <w:rsid w:val="003D01FE"/>
    <w:rsid w:val="003D0405"/>
    <w:rsid w:val="003D04E3"/>
    <w:rsid w:val="003D05F3"/>
    <w:rsid w:val="003D0957"/>
    <w:rsid w:val="003D0A0B"/>
    <w:rsid w:val="003D0B2A"/>
    <w:rsid w:val="003D13C3"/>
    <w:rsid w:val="003D162B"/>
    <w:rsid w:val="003D1837"/>
    <w:rsid w:val="003D1909"/>
    <w:rsid w:val="003D233B"/>
    <w:rsid w:val="003D2720"/>
    <w:rsid w:val="003D28F2"/>
    <w:rsid w:val="003D2931"/>
    <w:rsid w:val="003D2D2D"/>
    <w:rsid w:val="003D2FE7"/>
    <w:rsid w:val="003D3183"/>
    <w:rsid w:val="003D33D4"/>
    <w:rsid w:val="003D3437"/>
    <w:rsid w:val="003D345D"/>
    <w:rsid w:val="003D34D9"/>
    <w:rsid w:val="003D3790"/>
    <w:rsid w:val="003D3AA2"/>
    <w:rsid w:val="003D3B9E"/>
    <w:rsid w:val="003D3DFA"/>
    <w:rsid w:val="003D3FC2"/>
    <w:rsid w:val="003D4029"/>
    <w:rsid w:val="003D4116"/>
    <w:rsid w:val="003D431E"/>
    <w:rsid w:val="003D445A"/>
    <w:rsid w:val="003D46AC"/>
    <w:rsid w:val="003D4979"/>
    <w:rsid w:val="003D4A5D"/>
    <w:rsid w:val="003D4A67"/>
    <w:rsid w:val="003D4A78"/>
    <w:rsid w:val="003D4C42"/>
    <w:rsid w:val="003D4C93"/>
    <w:rsid w:val="003D4D77"/>
    <w:rsid w:val="003D4E3D"/>
    <w:rsid w:val="003D4F4B"/>
    <w:rsid w:val="003D5055"/>
    <w:rsid w:val="003D516B"/>
    <w:rsid w:val="003D5441"/>
    <w:rsid w:val="003D55F4"/>
    <w:rsid w:val="003D5693"/>
    <w:rsid w:val="003D57AD"/>
    <w:rsid w:val="003D5AA4"/>
    <w:rsid w:val="003D5B17"/>
    <w:rsid w:val="003D60D0"/>
    <w:rsid w:val="003D646C"/>
    <w:rsid w:val="003D6539"/>
    <w:rsid w:val="003D684A"/>
    <w:rsid w:val="003D6A8B"/>
    <w:rsid w:val="003D6E40"/>
    <w:rsid w:val="003D6EE2"/>
    <w:rsid w:val="003D7000"/>
    <w:rsid w:val="003D70C1"/>
    <w:rsid w:val="003D7102"/>
    <w:rsid w:val="003D73AA"/>
    <w:rsid w:val="003D7427"/>
    <w:rsid w:val="003D77E0"/>
    <w:rsid w:val="003D796C"/>
    <w:rsid w:val="003D7A1A"/>
    <w:rsid w:val="003D7C77"/>
    <w:rsid w:val="003E0123"/>
    <w:rsid w:val="003E031A"/>
    <w:rsid w:val="003E0BC9"/>
    <w:rsid w:val="003E0C00"/>
    <w:rsid w:val="003E0D04"/>
    <w:rsid w:val="003E0DD8"/>
    <w:rsid w:val="003E0EA3"/>
    <w:rsid w:val="003E0EBC"/>
    <w:rsid w:val="003E115C"/>
    <w:rsid w:val="003E1562"/>
    <w:rsid w:val="003E1870"/>
    <w:rsid w:val="003E1A3B"/>
    <w:rsid w:val="003E1C3D"/>
    <w:rsid w:val="003E1CFC"/>
    <w:rsid w:val="003E1D2D"/>
    <w:rsid w:val="003E1DCB"/>
    <w:rsid w:val="003E20C5"/>
    <w:rsid w:val="003E244B"/>
    <w:rsid w:val="003E2571"/>
    <w:rsid w:val="003E25EF"/>
    <w:rsid w:val="003E26F7"/>
    <w:rsid w:val="003E282C"/>
    <w:rsid w:val="003E2D6E"/>
    <w:rsid w:val="003E3230"/>
    <w:rsid w:val="003E34AD"/>
    <w:rsid w:val="003E3A4A"/>
    <w:rsid w:val="003E3C09"/>
    <w:rsid w:val="003E3D65"/>
    <w:rsid w:val="003E3F3C"/>
    <w:rsid w:val="003E3FF7"/>
    <w:rsid w:val="003E40A8"/>
    <w:rsid w:val="003E4929"/>
    <w:rsid w:val="003E4A25"/>
    <w:rsid w:val="003E4ADF"/>
    <w:rsid w:val="003E51E7"/>
    <w:rsid w:val="003E51E8"/>
    <w:rsid w:val="003E549E"/>
    <w:rsid w:val="003E55C1"/>
    <w:rsid w:val="003E6493"/>
    <w:rsid w:val="003E6DFE"/>
    <w:rsid w:val="003E6E6A"/>
    <w:rsid w:val="003E6ED0"/>
    <w:rsid w:val="003E711D"/>
    <w:rsid w:val="003E7A9F"/>
    <w:rsid w:val="003E7DFD"/>
    <w:rsid w:val="003E7E4D"/>
    <w:rsid w:val="003F003D"/>
    <w:rsid w:val="003F062C"/>
    <w:rsid w:val="003F088C"/>
    <w:rsid w:val="003F0B37"/>
    <w:rsid w:val="003F0B9A"/>
    <w:rsid w:val="003F0CC5"/>
    <w:rsid w:val="003F0F75"/>
    <w:rsid w:val="003F10FD"/>
    <w:rsid w:val="003F139D"/>
    <w:rsid w:val="003F1590"/>
    <w:rsid w:val="003F2025"/>
    <w:rsid w:val="003F240A"/>
    <w:rsid w:val="003F24D4"/>
    <w:rsid w:val="003F2A92"/>
    <w:rsid w:val="003F2AA3"/>
    <w:rsid w:val="003F2F1C"/>
    <w:rsid w:val="003F34B0"/>
    <w:rsid w:val="003F3686"/>
    <w:rsid w:val="003F37ED"/>
    <w:rsid w:val="003F3A1D"/>
    <w:rsid w:val="003F3BD2"/>
    <w:rsid w:val="003F3DAA"/>
    <w:rsid w:val="003F43E4"/>
    <w:rsid w:val="003F470C"/>
    <w:rsid w:val="003F4846"/>
    <w:rsid w:val="003F49C1"/>
    <w:rsid w:val="003F4BB0"/>
    <w:rsid w:val="003F4C2A"/>
    <w:rsid w:val="003F4C86"/>
    <w:rsid w:val="003F5099"/>
    <w:rsid w:val="003F51FB"/>
    <w:rsid w:val="003F5300"/>
    <w:rsid w:val="003F53C1"/>
    <w:rsid w:val="003F5472"/>
    <w:rsid w:val="003F552F"/>
    <w:rsid w:val="003F5D88"/>
    <w:rsid w:val="003F5E09"/>
    <w:rsid w:val="003F5E8A"/>
    <w:rsid w:val="003F6170"/>
    <w:rsid w:val="003F64BC"/>
    <w:rsid w:val="003F6603"/>
    <w:rsid w:val="003F6AE3"/>
    <w:rsid w:val="003F6CB5"/>
    <w:rsid w:val="003F7123"/>
    <w:rsid w:val="003F7764"/>
    <w:rsid w:val="003F7A30"/>
    <w:rsid w:val="003F7AD4"/>
    <w:rsid w:val="003F7DA8"/>
    <w:rsid w:val="003F7F71"/>
    <w:rsid w:val="00400235"/>
    <w:rsid w:val="00400644"/>
    <w:rsid w:val="00400799"/>
    <w:rsid w:val="004007A5"/>
    <w:rsid w:val="00400A75"/>
    <w:rsid w:val="00400EB0"/>
    <w:rsid w:val="00400EB8"/>
    <w:rsid w:val="00400F5F"/>
    <w:rsid w:val="004011B9"/>
    <w:rsid w:val="004014F5"/>
    <w:rsid w:val="00401972"/>
    <w:rsid w:val="004019EA"/>
    <w:rsid w:val="00401A63"/>
    <w:rsid w:val="00401C1F"/>
    <w:rsid w:val="00402037"/>
    <w:rsid w:val="00402596"/>
    <w:rsid w:val="004028E8"/>
    <w:rsid w:val="00402AF9"/>
    <w:rsid w:val="00402F39"/>
    <w:rsid w:val="00402FEF"/>
    <w:rsid w:val="00403177"/>
    <w:rsid w:val="00403336"/>
    <w:rsid w:val="00403786"/>
    <w:rsid w:val="004040CD"/>
    <w:rsid w:val="00404218"/>
    <w:rsid w:val="0040433C"/>
    <w:rsid w:val="0040437B"/>
    <w:rsid w:val="0040455F"/>
    <w:rsid w:val="004045FA"/>
    <w:rsid w:val="00404825"/>
    <w:rsid w:val="00404DD0"/>
    <w:rsid w:val="00404F02"/>
    <w:rsid w:val="00405136"/>
    <w:rsid w:val="004052FF"/>
    <w:rsid w:val="004056F2"/>
    <w:rsid w:val="00405968"/>
    <w:rsid w:val="00405A11"/>
    <w:rsid w:val="00405B1C"/>
    <w:rsid w:val="00405B30"/>
    <w:rsid w:val="00405B33"/>
    <w:rsid w:val="00405D5D"/>
    <w:rsid w:val="00405DE1"/>
    <w:rsid w:val="00406432"/>
    <w:rsid w:val="004065D8"/>
    <w:rsid w:val="00406AF2"/>
    <w:rsid w:val="00406CEB"/>
    <w:rsid w:val="00406E5F"/>
    <w:rsid w:val="00406FAA"/>
    <w:rsid w:val="0040734D"/>
    <w:rsid w:val="00407372"/>
    <w:rsid w:val="0040749B"/>
    <w:rsid w:val="004074D9"/>
    <w:rsid w:val="0040799C"/>
    <w:rsid w:val="00407C29"/>
    <w:rsid w:val="00407E97"/>
    <w:rsid w:val="0041005D"/>
    <w:rsid w:val="00410196"/>
    <w:rsid w:val="0041042E"/>
    <w:rsid w:val="004108B5"/>
    <w:rsid w:val="00410A24"/>
    <w:rsid w:val="00410A7D"/>
    <w:rsid w:val="00410F04"/>
    <w:rsid w:val="00410F74"/>
    <w:rsid w:val="00411404"/>
    <w:rsid w:val="0041156C"/>
    <w:rsid w:val="00411594"/>
    <w:rsid w:val="0041172E"/>
    <w:rsid w:val="0041182E"/>
    <w:rsid w:val="00411D91"/>
    <w:rsid w:val="00412255"/>
    <w:rsid w:val="00412267"/>
    <w:rsid w:val="00412736"/>
    <w:rsid w:val="00412860"/>
    <w:rsid w:val="0041292C"/>
    <w:rsid w:val="004129B5"/>
    <w:rsid w:val="00412A03"/>
    <w:rsid w:val="004132A0"/>
    <w:rsid w:val="004136DB"/>
    <w:rsid w:val="004137BB"/>
    <w:rsid w:val="00413A67"/>
    <w:rsid w:val="00414218"/>
    <w:rsid w:val="0041424A"/>
    <w:rsid w:val="0041449D"/>
    <w:rsid w:val="0041479F"/>
    <w:rsid w:val="00414CA6"/>
    <w:rsid w:val="0041535D"/>
    <w:rsid w:val="004154B4"/>
    <w:rsid w:val="00415678"/>
    <w:rsid w:val="004156E9"/>
    <w:rsid w:val="00416007"/>
    <w:rsid w:val="004162BB"/>
    <w:rsid w:val="004162EA"/>
    <w:rsid w:val="0041638B"/>
    <w:rsid w:val="00416469"/>
    <w:rsid w:val="00416472"/>
    <w:rsid w:val="00416AFD"/>
    <w:rsid w:val="00416BCB"/>
    <w:rsid w:val="00416D53"/>
    <w:rsid w:val="00416EAB"/>
    <w:rsid w:val="004171D4"/>
    <w:rsid w:val="00417215"/>
    <w:rsid w:val="004172E1"/>
    <w:rsid w:val="0041760A"/>
    <w:rsid w:val="00417646"/>
    <w:rsid w:val="004179C0"/>
    <w:rsid w:val="0042008F"/>
    <w:rsid w:val="0042015F"/>
    <w:rsid w:val="00420911"/>
    <w:rsid w:val="004209F6"/>
    <w:rsid w:val="00420AA1"/>
    <w:rsid w:val="004211DA"/>
    <w:rsid w:val="004212E2"/>
    <w:rsid w:val="004213D9"/>
    <w:rsid w:val="00421613"/>
    <w:rsid w:val="00421A07"/>
    <w:rsid w:val="00421C98"/>
    <w:rsid w:val="00421DEE"/>
    <w:rsid w:val="00421E95"/>
    <w:rsid w:val="00421F48"/>
    <w:rsid w:val="00421FFE"/>
    <w:rsid w:val="00422298"/>
    <w:rsid w:val="004224DF"/>
    <w:rsid w:val="00422A17"/>
    <w:rsid w:val="00422ED5"/>
    <w:rsid w:val="00422F22"/>
    <w:rsid w:val="00423018"/>
    <w:rsid w:val="00423291"/>
    <w:rsid w:val="00423811"/>
    <w:rsid w:val="00423B03"/>
    <w:rsid w:val="00423F2E"/>
    <w:rsid w:val="00423FA7"/>
    <w:rsid w:val="004240D5"/>
    <w:rsid w:val="00424472"/>
    <w:rsid w:val="0042498C"/>
    <w:rsid w:val="00424CA9"/>
    <w:rsid w:val="00425308"/>
    <w:rsid w:val="00425471"/>
    <w:rsid w:val="0042579A"/>
    <w:rsid w:val="00425B62"/>
    <w:rsid w:val="00425E0A"/>
    <w:rsid w:val="004262FC"/>
    <w:rsid w:val="0042716A"/>
    <w:rsid w:val="0042719E"/>
    <w:rsid w:val="00427434"/>
    <w:rsid w:val="0042750E"/>
    <w:rsid w:val="00427C23"/>
    <w:rsid w:val="00427C4B"/>
    <w:rsid w:val="004301BC"/>
    <w:rsid w:val="004301BD"/>
    <w:rsid w:val="00430228"/>
    <w:rsid w:val="00430587"/>
    <w:rsid w:val="00430860"/>
    <w:rsid w:val="00430A79"/>
    <w:rsid w:val="00430DE6"/>
    <w:rsid w:val="00430F09"/>
    <w:rsid w:val="0043106B"/>
    <w:rsid w:val="0043143D"/>
    <w:rsid w:val="0043166C"/>
    <w:rsid w:val="00431D29"/>
    <w:rsid w:val="00431EE2"/>
    <w:rsid w:val="00432033"/>
    <w:rsid w:val="004322F7"/>
    <w:rsid w:val="00432460"/>
    <w:rsid w:val="004327E1"/>
    <w:rsid w:val="004328B8"/>
    <w:rsid w:val="004328C2"/>
    <w:rsid w:val="00432A43"/>
    <w:rsid w:val="00432AC1"/>
    <w:rsid w:val="00432AD7"/>
    <w:rsid w:val="00432B86"/>
    <w:rsid w:val="00432D23"/>
    <w:rsid w:val="00432E9D"/>
    <w:rsid w:val="004330FD"/>
    <w:rsid w:val="00433149"/>
    <w:rsid w:val="0043315E"/>
    <w:rsid w:val="004331F0"/>
    <w:rsid w:val="004334F1"/>
    <w:rsid w:val="00433B7B"/>
    <w:rsid w:val="00433EF8"/>
    <w:rsid w:val="004342E8"/>
    <w:rsid w:val="00434582"/>
    <w:rsid w:val="004348C4"/>
    <w:rsid w:val="00434BB2"/>
    <w:rsid w:val="00434C2D"/>
    <w:rsid w:val="00434F59"/>
    <w:rsid w:val="00435195"/>
    <w:rsid w:val="004352FD"/>
    <w:rsid w:val="00435514"/>
    <w:rsid w:val="0043579E"/>
    <w:rsid w:val="004357E3"/>
    <w:rsid w:val="004359D2"/>
    <w:rsid w:val="00435B30"/>
    <w:rsid w:val="00435B75"/>
    <w:rsid w:val="00435C18"/>
    <w:rsid w:val="00435F03"/>
    <w:rsid w:val="004360A9"/>
    <w:rsid w:val="0043678F"/>
    <w:rsid w:val="00436A28"/>
    <w:rsid w:val="004371C2"/>
    <w:rsid w:val="004372A9"/>
    <w:rsid w:val="004373A6"/>
    <w:rsid w:val="00437753"/>
    <w:rsid w:val="004377D0"/>
    <w:rsid w:val="00437A0B"/>
    <w:rsid w:val="00437D51"/>
    <w:rsid w:val="00437E15"/>
    <w:rsid w:val="0044061F"/>
    <w:rsid w:val="004407CC"/>
    <w:rsid w:val="00440CED"/>
    <w:rsid w:val="004414E2"/>
    <w:rsid w:val="004415E2"/>
    <w:rsid w:val="00441706"/>
    <w:rsid w:val="00441A4C"/>
    <w:rsid w:val="00441D9B"/>
    <w:rsid w:val="00441DB4"/>
    <w:rsid w:val="00441EF2"/>
    <w:rsid w:val="0044200B"/>
    <w:rsid w:val="004421D1"/>
    <w:rsid w:val="00442408"/>
    <w:rsid w:val="004425DB"/>
    <w:rsid w:val="00443007"/>
    <w:rsid w:val="0044364D"/>
    <w:rsid w:val="00443A4C"/>
    <w:rsid w:val="004441C0"/>
    <w:rsid w:val="004441DF"/>
    <w:rsid w:val="00444287"/>
    <w:rsid w:val="0044495F"/>
    <w:rsid w:val="004449EE"/>
    <w:rsid w:val="00444A54"/>
    <w:rsid w:val="00444E37"/>
    <w:rsid w:val="00444E41"/>
    <w:rsid w:val="00444F1F"/>
    <w:rsid w:val="0044509C"/>
    <w:rsid w:val="004451C5"/>
    <w:rsid w:val="0044528E"/>
    <w:rsid w:val="00445507"/>
    <w:rsid w:val="00445887"/>
    <w:rsid w:val="004458E0"/>
    <w:rsid w:val="00445DE9"/>
    <w:rsid w:val="004461EA"/>
    <w:rsid w:val="0044639C"/>
    <w:rsid w:val="00446A38"/>
    <w:rsid w:val="00446C11"/>
    <w:rsid w:val="00446F1A"/>
    <w:rsid w:val="0044732E"/>
    <w:rsid w:val="00447727"/>
    <w:rsid w:val="00447B0B"/>
    <w:rsid w:val="00447B2F"/>
    <w:rsid w:val="00447C1E"/>
    <w:rsid w:val="00450409"/>
    <w:rsid w:val="00450627"/>
    <w:rsid w:val="00450A06"/>
    <w:rsid w:val="00450BC0"/>
    <w:rsid w:val="00450BEC"/>
    <w:rsid w:val="00450F30"/>
    <w:rsid w:val="004514BB"/>
    <w:rsid w:val="0045150D"/>
    <w:rsid w:val="00451EBD"/>
    <w:rsid w:val="004525F2"/>
    <w:rsid w:val="00452B40"/>
    <w:rsid w:val="00452E56"/>
    <w:rsid w:val="00453030"/>
    <w:rsid w:val="00453075"/>
    <w:rsid w:val="004534C8"/>
    <w:rsid w:val="00453822"/>
    <w:rsid w:val="00453BFE"/>
    <w:rsid w:val="00453CC2"/>
    <w:rsid w:val="00453ECE"/>
    <w:rsid w:val="004542F0"/>
    <w:rsid w:val="0045476C"/>
    <w:rsid w:val="00454805"/>
    <w:rsid w:val="00454ABA"/>
    <w:rsid w:val="00454AF8"/>
    <w:rsid w:val="004554D6"/>
    <w:rsid w:val="004556C2"/>
    <w:rsid w:val="00455803"/>
    <w:rsid w:val="004563E6"/>
    <w:rsid w:val="00456B3B"/>
    <w:rsid w:val="0045722B"/>
    <w:rsid w:val="00457247"/>
    <w:rsid w:val="004574AF"/>
    <w:rsid w:val="0045766B"/>
    <w:rsid w:val="00457863"/>
    <w:rsid w:val="00457EF1"/>
    <w:rsid w:val="00457FBB"/>
    <w:rsid w:val="00460197"/>
    <w:rsid w:val="0046026B"/>
    <w:rsid w:val="00460847"/>
    <w:rsid w:val="00460AEC"/>
    <w:rsid w:val="00460AF2"/>
    <w:rsid w:val="00460CE9"/>
    <w:rsid w:val="00460E0E"/>
    <w:rsid w:val="004612BE"/>
    <w:rsid w:val="00461412"/>
    <w:rsid w:val="00461502"/>
    <w:rsid w:val="00461800"/>
    <w:rsid w:val="00461937"/>
    <w:rsid w:val="0046203C"/>
    <w:rsid w:val="00462206"/>
    <w:rsid w:val="004624F3"/>
    <w:rsid w:val="004627CE"/>
    <w:rsid w:val="00462836"/>
    <w:rsid w:val="0046296C"/>
    <w:rsid w:val="00462EC9"/>
    <w:rsid w:val="004633D0"/>
    <w:rsid w:val="00463849"/>
    <w:rsid w:val="004640C8"/>
    <w:rsid w:val="004649BE"/>
    <w:rsid w:val="00464B16"/>
    <w:rsid w:val="00464FD7"/>
    <w:rsid w:val="004654B5"/>
    <w:rsid w:val="00465A21"/>
    <w:rsid w:val="00465BC8"/>
    <w:rsid w:val="00465BE8"/>
    <w:rsid w:val="00465C2D"/>
    <w:rsid w:val="00465C6A"/>
    <w:rsid w:val="00465D50"/>
    <w:rsid w:val="00465E61"/>
    <w:rsid w:val="00465EAD"/>
    <w:rsid w:val="004660B7"/>
    <w:rsid w:val="004660C5"/>
    <w:rsid w:val="0046610E"/>
    <w:rsid w:val="00466157"/>
    <w:rsid w:val="00466285"/>
    <w:rsid w:val="004669D3"/>
    <w:rsid w:val="00466A0A"/>
    <w:rsid w:val="00466A20"/>
    <w:rsid w:val="00466E46"/>
    <w:rsid w:val="0046741C"/>
    <w:rsid w:val="004675AB"/>
    <w:rsid w:val="0047001C"/>
    <w:rsid w:val="00470084"/>
    <w:rsid w:val="00470154"/>
    <w:rsid w:val="0047020A"/>
    <w:rsid w:val="004704EF"/>
    <w:rsid w:val="00470615"/>
    <w:rsid w:val="004709EB"/>
    <w:rsid w:val="00470E54"/>
    <w:rsid w:val="00471196"/>
    <w:rsid w:val="00471282"/>
    <w:rsid w:val="004712FC"/>
    <w:rsid w:val="0047130C"/>
    <w:rsid w:val="00471329"/>
    <w:rsid w:val="0047154D"/>
    <w:rsid w:val="00471915"/>
    <w:rsid w:val="00471B16"/>
    <w:rsid w:val="00471E95"/>
    <w:rsid w:val="0047259C"/>
    <w:rsid w:val="004725BF"/>
    <w:rsid w:val="0047263D"/>
    <w:rsid w:val="00472888"/>
    <w:rsid w:val="004728B1"/>
    <w:rsid w:val="00472FAA"/>
    <w:rsid w:val="004731B1"/>
    <w:rsid w:val="00473413"/>
    <w:rsid w:val="0047386B"/>
    <w:rsid w:val="004738B0"/>
    <w:rsid w:val="00473962"/>
    <w:rsid w:val="00473F57"/>
    <w:rsid w:val="004740EE"/>
    <w:rsid w:val="00474550"/>
    <w:rsid w:val="004746D5"/>
    <w:rsid w:val="004746DF"/>
    <w:rsid w:val="00474E6C"/>
    <w:rsid w:val="00474FCD"/>
    <w:rsid w:val="004750B6"/>
    <w:rsid w:val="00475177"/>
    <w:rsid w:val="004751C9"/>
    <w:rsid w:val="00475289"/>
    <w:rsid w:val="00475721"/>
    <w:rsid w:val="00475EBA"/>
    <w:rsid w:val="00476129"/>
    <w:rsid w:val="00476150"/>
    <w:rsid w:val="00476344"/>
    <w:rsid w:val="0047667E"/>
    <w:rsid w:val="00476F4C"/>
    <w:rsid w:val="0047700B"/>
    <w:rsid w:val="004778D1"/>
    <w:rsid w:val="00477AA8"/>
    <w:rsid w:val="00477AD8"/>
    <w:rsid w:val="00477FCF"/>
    <w:rsid w:val="00480097"/>
    <w:rsid w:val="004802FF"/>
    <w:rsid w:val="004808B9"/>
    <w:rsid w:val="00480E13"/>
    <w:rsid w:val="0048185C"/>
    <w:rsid w:val="00481AB4"/>
    <w:rsid w:val="00481B8E"/>
    <w:rsid w:val="00481F91"/>
    <w:rsid w:val="00482480"/>
    <w:rsid w:val="0048249C"/>
    <w:rsid w:val="004828D8"/>
    <w:rsid w:val="00482F56"/>
    <w:rsid w:val="00483103"/>
    <w:rsid w:val="00483465"/>
    <w:rsid w:val="004834B1"/>
    <w:rsid w:val="00483690"/>
    <w:rsid w:val="00483AD3"/>
    <w:rsid w:val="00483BA6"/>
    <w:rsid w:val="00483F27"/>
    <w:rsid w:val="00483F5F"/>
    <w:rsid w:val="0048405B"/>
    <w:rsid w:val="00484124"/>
    <w:rsid w:val="00484257"/>
    <w:rsid w:val="00484444"/>
    <w:rsid w:val="004845FC"/>
    <w:rsid w:val="00484971"/>
    <w:rsid w:val="00484BA0"/>
    <w:rsid w:val="00484C06"/>
    <w:rsid w:val="00484CCB"/>
    <w:rsid w:val="00484CF7"/>
    <w:rsid w:val="00484E3D"/>
    <w:rsid w:val="00484F62"/>
    <w:rsid w:val="00485141"/>
    <w:rsid w:val="00485C09"/>
    <w:rsid w:val="00485E95"/>
    <w:rsid w:val="00486171"/>
    <w:rsid w:val="0048667F"/>
    <w:rsid w:val="00486AF5"/>
    <w:rsid w:val="004875CB"/>
    <w:rsid w:val="004876B2"/>
    <w:rsid w:val="00487C62"/>
    <w:rsid w:val="004901AC"/>
    <w:rsid w:val="00490948"/>
    <w:rsid w:val="00490BC1"/>
    <w:rsid w:val="00490E29"/>
    <w:rsid w:val="00490F06"/>
    <w:rsid w:val="00491038"/>
    <w:rsid w:val="0049137A"/>
    <w:rsid w:val="00491951"/>
    <w:rsid w:val="00491C6B"/>
    <w:rsid w:val="00491D26"/>
    <w:rsid w:val="00491DC4"/>
    <w:rsid w:val="004924DE"/>
    <w:rsid w:val="004927DB"/>
    <w:rsid w:val="004929F2"/>
    <w:rsid w:val="00492E4A"/>
    <w:rsid w:val="00493000"/>
    <w:rsid w:val="00493066"/>
    <w:rsid w:val="00493187"/>
    <w:rsid w:val="004938DA"/>
    <w:rsid w:val="0049413E"/>
    <w:rsid w:val="004943D7"/>
    <w:rsid w:val="00494468"/>
    <w:rsid w:val="00494557"/>
    <w:rsid w:val="00494616"/>
    <w:rsid w:val="004946B6"/>
    <w:rsid w:val="00494717"/>
    <w:rsid w:val="00494C8D"/>
    <w:rsid w:val="00494E6F"/>
    <w:rsid w:val="00495735"/>
    <w:rsid w:val="004957D2"/>
    <w:rsid w:val="004959FB"/>
    <w:rsid w:val="00495D7A"/>
    <w:rsid w:val="00495E32"/>
    <w:rsid w:val="00495E5B"/>
    <w:rsid w:val="004961F6"/>
    <w:rsid w:val="0049622A"/>
    <w:rsid w:val="0049657C"/>
    <w:rsid w:val="00496632"/>
    <w:rsid w:val="0049664E"/>
    <w:rsid w:val="0049684E"/>
    <w:rsid w:val="004969A5"/>
    <w:rsid w:val="00496A95"/>
    <w:rsid w:val="00496BF3"/>
    <w:rsid w:val="00496EFE"/>
    <w:rsid w:val="004971CF"/>
    <w:rsid w:val="00497309"/>
    <w:rsid w:val="00497C08"/>
    <w:rsid w:val="004A0041"/>
    <w:rsid w:val="004A00F6"/>
    <w:rsid w:val="004A0415"/>
    <w:rsid w:val="004A04AF"/>
    <w:rsid w:val="004A0ABA"/>
    <w:rsid w:val="004A0B1E"/>
    <w:rsid w:val="004A0E70"/>
    <w:rsid w:val="004A1205"/>
    <w:rsid w:val="004A158B"/>
    <w:rsid w:val="004A1773"/>
    <w:rsid w:val="004A2A7F"/>
    <w:rsid w:val="004A300A"/>
    <w:rsid w:val="004A31CA"/>
    <w:rsid w:val="004A358B"/>
    <w:rsid w:val="004A364D"/>
    <w:rsid w:val="004A38AC"/>
    <w:rsid w:val="004A3B0E"/>
    <w:rsid w:val="004A3BB6"/>
    <w:rsid w:val="004A3C50"/>
    <w:rsid w:val="004A40B9"/>
    <w:rsid w:val="004A4405"/>
    <w:rsid w:val="004A46BD"/>
    <w:rsid w:val="004A4CE6"/>
    <w:rsid w:val="004A4E68"/>
    <w:rsid w:val="004A5355"/>
    <w:rsid w:val="004A5AC8"/>
    <w:rsid w:val="004A5BE1"/>
    <w:rsid w:val="004A5DB0"/>
    <w:rsid w:val="004A5DCD"/>
    <w:rsid w:val="004A6155"/>
    <w:rsid w:val="004A6683"/>
    <w:rsid w:val="004A6927"/>
    <w:rsid w:val="004A69DB"/>
    <w:rsid w:val="004A6D89"/>
    <w:rsid w:val="004A6FBA"/>
    <w:rsid w:val="004A7C28"/>
    <w:rsid w:val="004A7C6E"/>
    <w:rsid w:val="004A7E0C"/>
    <w:rsid w:val="004B0036"/>
    <w:rsid w:val="004B019E"/>
    <w:rsid w:val="004B0474"/>
    <w:rsid w:val="004B06CB"/>
    <w:rsid w:val="004B0C82"/>
    <w:rsid w:val="004B0CDE"/>
    <w:rsid w:val="004B13D2"/>
    <w:rsid w:val="004B1B27"/>
    <w:rsid w:val="004B1B80"/>
    <w:rsid w:val="004B231B"/>
    <w:rsid w:val="004B2808"/>
    <w:rsid w:val="004B29D0"/>
    <w:rsid w:val="004B2C4A"/>
    <w:rsid w:val="004B3372"/>
    <w:rsid w:val="004B35B6"/>
    <w:rsid w:val="004B3690"/>
    <w:rsid w:val="004B36B8"/>
    <w:rsid w:val="004B437C"/>
    <w:rsid w:val="004B47D4"/>
    <w:rsid w:val="004B4977"/>
    <w:rsid w:val="004B4E18"/>
    <w:rsid w:val="004B555F"/>
    <w:rsid w:val="004B57A6"/>
    <w:rsid w:val="004B5C33"/>
    <w:rsid w:val="004B5D35"/>
    <w:rsid w:val="004B5D8B"/>
    <w:rsid w:val="004B631D"/>
    <w:rsid w:val="004B683A"/>
    <w:rsid w:val="004B6A29"/>
    <w:rsid w:val="004B6DC4"/>
    <w:rsid w:val="004B721F"/>
    <w:rsid w:val="004B7579"/>
    <w:rsid w:val="004B7EAC"/>
    <w:rsid w:val="004B7F56"/>
    <w:rsid w:val="004C0074"/>
    <w:rsid w:val="004C0279"/>
    <w:rsid w:val="004C0315"/>
    <w:rsid w:val="004C03B1"/>
    <w:rsid w:val="004C0405"/>
    <w:rsid w:val="004C0A9A"/>
    <w:rsid w:val="004C0B71"/>
    <w:rsid w:val="004C0BAC"/>
    <w:rsid w:val="004C0BB7"/>
    <w:rsid w:val="004C0F18"/>
    <w:rsid w:val="004C143A"/>
    <w:rsid w:val="004C1AD9"/>
    <w:rsid w:val="004C1D60"/>
    <w:rsid w:val="004C1DEE"/>
    <w:rsid w:val="004C1E56"/>
    <w:rsid w:val="004C1FBB"/>
    <w:rsid w:val="004C21A0"/>
    <w:rsid w:val="004C2210"/>
    <w:rsid w:val="004C2DB0"/>
    <w:rsid w:val="004C38BE"/>
    <w:rsid w:val="004C465D"/>
    <w:rsid w:val="004C48B0"/>
    <w:rsid w:val="004C49D2"/>
    <w:rsid w:val="004C4C35"/>
    <w:rsid w:val="004C51EC"/>
    <w:rsid w:val="004C525D"/>
    <w:rsid w:val="004C5311"/>
    <w:rsid w:val="004C582C"/>
    <w:rsid w:val="004C58B2"/>
    <w:rsid w:val="004C5ADB"/>
    <w:rsid w:val="004C5FD7"/>
    <w:rsid w:val="004C62FD"/>
    <w:rsid w:val="004C63F4"/>
    <w:rsid w:val="004C6461"/>
    <w:rsid w:val="004C649B"/>
    <w:rsid w:val="004C6B65"/>
    <w:rsid w:val="004C6DD9"/>
    <w:rsid w:val="004C6DEA"/>
    <w:rsid w:val="004C6E15"/>
    <w:rsid w:val="004C6FC9"/>
    <w:rsid w:val="004C7529"/>
    <w:rsid w:val="004C76C0"/>
    <w:rsid w:val="004C7987"/>
    <w:rsid w:val="004C7E43"/>
    <w:rsid w:val="004D01CD"/>
    <w:rsid w:val="004D06EA"/>
    <w:rsid w:val="004D0989"/>
    <w:rsid w:val="004D0A6B"/>
    <w:rsid w:val="004D0BA3"/>
    <w:rsid w:val="004D130B"/>
    <w:rsid w:val="004D1390"/>
    <w:rsid w:val="004D148E"/>
    <w:rsid w:val="004D189E"/>
    <w:rsid w:val="004D19C3"/>
    <w:rsid w:val="004D1E9A"/>
    <w:rsid w:val="004D1EDA"/>
    <w:rsid w:val="004D20C3"/>
    <w:rsid w:val="004D2418"/>
    <w:rsid w:val="004D258E"/>
    <w:rsid w:val="004D2616"/>
    <w:rsid w:val="004D283F"/>
    <w:rsid w:val="004D2971"/>
    <w:rsid w:val="004D2C62"/>
    <w:rsid w:val="004D2E36"/>
    <w:rsid w:val="004D3044"/>
    <w:rsid w:val="004D3251"/>
    <w:rsid w:val="004D3376"/>
    <w:rsid w:val="004D33A5"/>
    <w:rsid w:val="004D33C4"/>
    <w:rsid w:val="004D342C"/>
    <w:rsid w:val="004D37C2"/>
    <w:rsid w:val="004D38E4"/>
    <w:rsid w:val="004D38F3"/>
    <w:rsid w:val="004D3A3C"/>
    <w:rsid w:val="004D3B6A"/>
    <w:rsid w:val="004D3F96"/>
    <w:rsid w:val="004D40C5"/>
    <w:rsid w:val="004D4305"/>
    <w:rsid w:val="004D480A"/>
    <w:rsid w:val="004D4946"/>
    <w:rsid w:val="004D4C64"/>
    <w:rsid w:val="004D50A7"/>
    <w:rsid w:val="004D55AD"/>
    <w:rsid w:val="004D56E9"/>
    <w:rsid w:val="004D5879"/>
    <w:rsid w:val="004D594C"/>
    <w:rsid w:val="004D62DF"/>
    <w:rsid w:val="004D639E"/>
    <w:rsid w:val="004D6521"/>
    <w:rsid w:val="004D6894"/>
    <w:rsid w:val="004D6962"/>
    <w:rsid w:val="004D6C8C"/>
    <w:rsid w:val="004D6F2F"/>
    <w:rsid w:val="004D75C5"/>
    <w:rsid w:val="004D795C"/>
    <w:rsid w:val="004E0243"/>
    <w:rsid w:val="004E0374"/>
    <w:rsid w:val="004E081D"/>
    <w:rsid w:val="004E0C75"/>
    <w:rsid w:val="004E0DBC"/>
    <w:rsid w:val="004E11F7"/>
    <w:rsid w:val="004E1AEA"/>
    <w:rsid w:val="004E1B97"/>
    <w:rsid w:val="004E1CCC"/>
    <w:rsid w:val="004E1E6C"/>
    <w:rsid w:val="004E2259"/>
    <w:rsid w:val="004E2481"/>
    <w:rsid w:val="004E28B1"/>
    <w:rsid w:val="004E29AB"/>
    <w:rsid w:val="004E2C3B"/>
    <w:rsid w:val="004E2C49"/>
    <w:rsid w:val="004E2D1F"/>
    <w:rsid w:val="004E30A1"/>
    <w:rsid w:val="004E37E8"/>
    <w:rsid w:val="004E3985"/>
    <w:rsid w:val="004E3E0B"/>
    <w:rsid w:val="004E3F6F"/>
    <w:rsid w:val="004E4204"/>
    <w:rsid w:val="004E4629"/>
    <w:rsid w:val="004E469E"/>
    <w:rsid w:val="004E495F"/>
    <w:rsid w:val="004E49CD"/>
    <w:rsid w:val="004E4CAE"/>
    <w:rsid w:val="004E4FDC"/>
    <w:rsid w:val="004E5086"/>
    <w:rsid w:val="004E58A3"/>
    <w:rsid w:val="004E635F"/>
    <w:rsid w:val="004E64B9"/>
    <w:rsid w:val="004E67AC"/>
    <w:rsid w:val="004E68E2"/>
    <w:rsid w:val="004E6933"/>
    <w:rsid w:val="004E6A54"/>
    <w:rsid w:val="004E6B95"/>
    <w:rsid w:val="004E6FFE"/>
    <w:rsid w:val="004E71DF"/>
    <w:rsid w:val="004E722D"/>
    <w:rsid w:val="004E72FE"/>
    <w:rsid w:val="004E7488"/>
    <w:rsid w:val="004E76F4"/>
    <w:rsid w:val="004E7BC6"/>
    <w:rsid w:val="004E7D9E"/>
    <w:rsid w:val="004E7DBE"/>
    <w:rsid w:val="004F01F8"/>
    <w:rsid w:val="004F03FD"/>
    <w:rsid w:val="004F079B"/>
    <w:rsid w:val="004F09F1"/>
    <w:rsid w:val="004F0A6B"/>
    <w:rsid w:val="004F0F8D"/>
    <w:rsid w:val="004F121C"/>
    <w:rsid w:val="004F15AE"/>
    <w:rsid w:val="004F15E5"/>
    <w:rsid w:val="004F178E"/>
    <w:rsid w:val="004F1989"/>
    <w:rsid w:val="004F1C80"/>
    <w:rsid w:val="004F1D21"/>
    <w:rsid w:val="004F1F5C"/>
    <w:rsid w:val="004F249D"/>
    <w:rsid w:val="004F2735"/>
    <w:rsid w:val="004F28B1"/>
    <w:rsid w:val="004F2A84"/>
    <w:rsid w:val="004F2F4C"/>
    <w:rsid w:val="004F30B7"/>
    <w:rsid w:val="004F337B"/>
    <w:rsid w:val="004F349B"/>
    <w:rsid w:val="004F355A"/>
    <w:rsid w:val="004F3CB6"/>
    <w:rsid w:val="004F3DFE"/>
    <w:rsid w:val="004F3F26"/>
    <w:rsid w:val="004F3F45"/>
    <w:rsid w:val="004F3F99"/>
    <w:rsid w:val="004F433C"/>
    <w:rsid w:val="004F43D2"/>
    <w:rsid w:val="004F4818"/>
    <w:rsid w:val="004F488B"/>
    <w:rsid w:val="004F4D6C"/>
    <w:rsid w:val="004F54CE"/>
    <w:rsid w:val="004F55A3"/>
    <w:rsid w:val="004F56F8"/>
    <w:rsid w:val="004F5860"/>
    <w:rsid w:val="004F599A"/>
    <w:rsid w:val="004F5BA8"/>
    <w:rsid w:val="004F5D6C"/>
    <w:rsid w:val="004F5D74"/>
    <w:rsid w:val="004F5FC5"/>
    <w:rsid w:val="004F633C"/>
    <w:rsid w:val="004F7056"/>
    <w:rsid w:val="004F7287"/>
    <w:rsid w:val="004F73B5"/>
    <w:rsid w:val="004F793D"/>
    <w:rsid w:val="004F7B0F"/>
    <w:rsid w:val="004F7F81"/>
    <w:rsid w:val="004F7FB2"/>
    <w:rsid w:val="005000EC"/>
    <w:rsid w:val="005001C2"/>
    <w:rsid w:val="0050050E"/>
    <w:rsid w:val="00500709"/>
    <w:rsid w:val="00500C2A"/>
    <w:rsid w:val="00500F53"/>
    <w:rsid w:val="00501105"/>
    <w:rsid w:val="0050166A"/>
    <w:rsid w:val="005019B9"/>
    <w:rsid w:val="00501DD1"/>
    <w:rsid w:val="00501FD3"/>
    <w:rsid w:val="0050204F"/>
    <w:rsid w:val="00502069"/>
    <w:rsid w:val="00502154"/>
    <w:rsid w:val="0050268D"/>
    <w:rsid w:val="00502AAC"/>
    <w:rsid w:val="00502AAE"/>
    <w:rsid w:val="00502B05"/>
    <w:rsid w:val="00502C68"/>
    <w:rsid w:val="00502C78"/>
    <w:rsid w:val="00502DBE"/>
    <w:rsid w:val="00502FCB"/>
    <w:rsid w:val="00503064"/>
    <w:rsid w:val="005032D5"/>
    <w:rsid w:val="0050355E"/>
    <w:rsid w:val="005038E4"/>
    <w:rsid w:val="005039D0"/>
    <w:rsid w:val="00503C0D"/>
    <w:rsid w:val="00504091"/>
    <w:rsid w:val="00504518"/>
    <w:rsid w:val="00504678"/>
    <w:rsid w:val="00504CAF"/>
    <w:rsid w:val="00504DA7"/>
    <w:rsid w:val="00504EB8"/>
    <w:rsid w:val="0050555C"/>
    <w:rsid w:val="0050561D"/>
    <w:rsid w:val="00505811"/>
    <w:rsid w:val="00505B2D"/>
    <w:rsid w:val="00505B7C"/>
    <w:rsid w:val="00505BFC"/>
    <w:rsid w:val="00505C27"/>
    <w:rsid w:val="00505E61"/>
    <w:rsid w:val="005060E4"/>
    <w:rsid w:val="005062ED"/>
    <w:rsid w:val="0050661B"/>
    <w:rsid w:val="00506931"/>
    <w:rsid w:val="00506D80"/>
    <w:rsid w:val="005071C2"/>
    <w:rsid w:val="0050778D"/>
    <w:rsid w:val="00507956"/>
    <w:rsid w:val="00507F67"/>
    <w:rsid w:val="00510DB9"/>
    <w:rsid w:val="00510E22"/>
    <w:rsid w:val="0051133A"/>
    <w:rsid w:val="00511403"/>
    <w:rsid w:val="0051147E"/>
    <w:rsid w:val="0051156F"/>
    <w:rsid w:val="00511573"/>
    <w:rsid w:val="00511E71"/>
    <w:rsid w:val="005120DB"/>
    <w:rsid w:val="00512175"/>
    <w:rsid w:val="0051251D"/>
    <w:rsid w:val="0051258D"/>
    <w:rsid w:val="00512907"/>
    <w:rsid w:val="00512C4D"/>
    <w:rsid w:val="00512EF6"/>
    <w:rsid w:val="00512FBF"/>
    <w:rsid w:val="0051325E"/>
    <w:rsid w:val="00513444"/>
    <w:rsid w:val="0051384B"/>
    <w:rsid w:val="00513A42"/>
    <w:rsid w:val="00513A6A"/>
    <w:rsid w:val="00513BE1"/>
    <w:rsid w:val="00513C77"/>
    <w:rsid w:val="00514310"/>
    <w:rsid w:val="005148D1"/>
    <w:rsid w:val="00514912"/>
    <w:rsid w:val="00514B7B"/>
    <w:rsid w:val="00514E37"/>
    <w:rsid w:val="00514ECA"/>
    <w:rsid w:val="0051509B"/>
    <w:rsid w:val="0051523C"/>
    <w:rsid w:val="00515359"/>
    <w:rsid w:val="00515673"/>
    <w:rsid w:val="00515FB4"/>
    <w:rsid w:val="00516392"/>
    <w:rsid w:val="00516471"/>
    <w:rsid w:val="0051687C"/>
    <w:rsid w:val="00516A39"/>
    <w:rsid w:val="00516BDB"/>
    <w:rsid w:val="00516D98"/>
    <w:rsid w:val="00516F38"/>
    <w:rsid w:val="005170EC"/>
    <w:rsid w:val="005171BF"/>
    <w:rsid w:val="005171CD"/>
    <w:rsid w:val="0051745B"/>
    <w:rsid w:val="00517A1A"/>
    <w:rsid w:val="00517C5C"/>
    <w:rsid w:val="00517EE3"/>
    <w:rsid w:val="00520258"/>
    <w:rsid w:val="00520278"/>
    <w:rsid w:val="00520294"/>
    <w:rsid w:val="0052031E"/>
    <w:rsid w:val="005203DD"/>
    <w:rsid w:val="00520775"/>
    <w:rsid w:val="00520B1E"/>
    <w:rsid w:val="00520FCC"/>
    <w:rsid w:val="005211E7"/>
    <w:rsid w:val="00521427"/>
    <w:rsid w:val="00521553"/>
    <w:rsid w:val="00521906"/>
    <w:rsid w:val="00521DD1"/>
    <w:rsid w:val="00522124"/>
    <w:rsid w:val="0052217F"/>
    <w:rsid w:val="005226BA"/>
    <w:rsid w:val="0052281B"/>
    <w:rsid w:val="00522987"/>
    <w:rsid w:val="00522DA7"/>
    <w:rsid w:val="00522E4B"/>
    <w:rsid w:val="00522F5F"/>
    <w:rsid w:val="00523054"/>
    <w:rsid w:val="0052360B"/>
    <w:rsid w:val="0052394A"/>
    <w:rsid w:val="00523A7B"/>
    <w:rsid w:val="00523F5B"/>
    <w:rsid w:val="00524143"/>
    <w:rsid w:val="00524180"/>
    <w:rsid w:val="0052448D"/>
    <w:rsid w:val="005247B5"/>
    <w:rsid w:val="0052500B"/>
    <w:rsid w:val="00525163"/>
    <w:rsid w:val="00525169"/>
    <w:rsid w:val="0052534D"/>
    <w:rsid w:val="00525449"/>
    <w:rsid w:val="0052557E"/>
    <w:rsid w:val="005257D2"/>
    <w:rsid w:val="00525AFD"/>
    <w:rsid w:val="00525E45"/>
    <w:rsid w:val="0052648A"/>
    <w:rsid w:val="0052650E"/>
    <w:rsid w:val="00526531"/>
    <w:rsid w:val="005265FD"/>
    <w:rsid w:val="00526645"/>
    <w:rsid w:val="0052674C"/>
    <w:rsid w:val="00526B43"/>
    <w:rsid w:val="00526C21"/>
    <w:rsid w:val="0052757D"/>
    <w:rsid w:val="00527751"/>
    <w:rsid w:val="0052781E"/>
    <w:rsid w:val="005278B1"/>
    <w:rsid w:val="0052791A"/>
    <w:rsid w:val="00527C7B"/>
    <w:rsid w:val="00527ED5"/>
    <w:rsid w:val="00530070"/>
    <w:rsid w:val="00530229"/>
    <w:rsid w:val="0053051E"/>
    <w:rsid w:val="00530776"/>
    <w:rsid w:val="005309CD"/>
    <w:rsid w:val="00530A85"/>
    <w:rsid w:val="00530B9A"/>
    <w:rsid w:val="00530F0D"/>
    <w:rsid w:val="00530FFC"/>
    <w:rsid w:val="00531103"/>
    <w:rsid w:val="00531266"/>
    <w:rsid w:val="0053150E"/>
    <w:rsid w:val="0053158C"/>
    <w:rsid w:val="005315B7"/>
    <w:rsid w:val="005317A6"/>
    <w:rsid w:val="005318D0"/>
    <w:rsid w:val="00531B5C"/>
    <w:rsid w:val="005321F0"/>
    <w:rsid w:val="005321F7"/>
    <w:rsid w:val="005325A9"/>
    <w:rsid w:val="0053261C"/>
    <w:rsid w:val="00532D32"/>
    <w:rsid w:val="005330B3"/>
    <w:rsid w:val="0053324E"/>
    <w:rsid w:val="00533751"/>
    <w:rsid w:val="00533804"/>
    <w:rsid w:val="00533D5B"/>
    <w:rsid w:val="00533F46"/>
    <w:rsid w:val="0053421A"/>
    <w:rsid w:val="0053435C"/>
    <w:rsid w:val="005343A1"/>
    <w:rsid w:val="005343AE"/>
    <w:rsid w:val="005344DD"/>
    <w:rsid w:val="00534A07"/>
    <w:rsid w:val="00534A5D"/>
    <w:rsid w:val="00534B4B"/>
    <w:rsid w:val="00534BF5"/>
    <w:rsid w:val="00534E5B"/>
    <w:rsid w:val="005353CF"/>
    <w:rsid w:val="005355B1"/>
    <w:rsid w:val="00535E0A"/>
    <w:rsid w:val="00535FA5"/>
    <w:rsid w:val="00535FD7"/>
    <w:rsid w:val="00536196"/>
    <w:rsid w:val="005363B7"/>
    <w:rsid w:val="00536555"/>
    <w:rsid w:val="0053693B"/>
    <w:rsid w:val="00536C2B"/>
    <w:rsid w:val="00536E52"/>
    <w:rsid w:val="005371F2"/>
    <w:rsid w:val="005377CA"/>
    <w:rsid w:val="00537AA1"/>
    <w:rsid w:val="00537D44"/>
    <w:rsid w:val="00540000"/>
    <w:rsid w:val="0054056C"/>
    <w:rsid w:val="00540683"/>
    <w:rsid w:val="00540685"/>
    <w:rsid w:val="005408DC"/>
    <w:rsid w:val="005409F0"/>
    <w:rsid w:val="00540A98"/>
    <w:rsid w:val="00540EC1"/>
    <w:rsid w:val="005412D6"/>
    <w:rsid w:val="0054136A"/>
    <w:rsid w:val="0054140E"/>
    <w:rsid w:val="00541475"/>
    <w:rsid w:val="00541640"/>
    <w:rsid w:val="0054164B"/>
    <w:rsid w:val="00541695"/>
    <w:rsid w:val="00541A76"/>
    <w:rsid w:val="00542368"/>
    <w:rsid w:val="005428B9"/>
    <w:rsid w:val="00542B2E"/>
    <w:rsid w:val="00542ECB"/>
    <w:rsid w:val="005432E7"/>
    <w:rsid w:val="0054346B"/>
    <w:rsid w:val="005438C6"/>
    <w:rsid w:val="005438F7"/>
    <w:rsid w:val="005439ED"/>
    <w:rsid w:val="00544186"/>
    <w:rsid w:val="005441B3"/>
    <w:rsid w:val="00544690"/>
    <w:rsid w:val="005447FB"/>
    <w:rsid w:val="00544B0D"/>
    <w:rsid w:val="00544C7A"/>
    <w:rsid w:val="00545538"/>
    <w:rsid w:val="005455E1"/>
    <w:rsid w:val="00545992"/>
    <w:rsid w:val="00545B53"/>
    <w:rsid w:val="00545FFC"/>
    <w:rsid w:val="00546124"/>
    <w:rsid w:val="00546155"/>
    <w:rsid w:val="00546167"/>
    <w:rsid w:val="005462B6"/>
    <w:rsid w:val="00546CFC"/>
    <w:rsid w:val="00546D5A"/>
    <w:rsid w:val="005470B8"/>
    <w:rsid w:val="00547260"/>
    <w:rsid w:val="0054743A"/>
    <w:rsid w:val="00547BCF"/>
    <w:rsid w:val="00547DEE"/>
    <w:rsid w:val="00550030"/>
    <w:rsid w:val="005504E1"/>
    <w:rsid w:val="0055060E"/>
    <w:rsid w:val="005507D8"/>
    <w:rsid w:val="0055085F"/>
    <w:rsid w:val="005509B9"/>
    <w:rsid w:val="00550A3E"/>
    <w:rsid w:val="00550F68"/>
    <w:rsid w:val="00551373"/>
    <w:rsid w:val="005514BB"/>
    <w:rsid w:val="00551661"/>
    <w:rsid w:val="0055170B"/>
    <w:rsid w:val="00551BC0"/>
    <w:rsid w:val="0055215A"/>
    <w:rsid w:val="005521FC"/>
    <w:rsid w:val="005522C2"/>
    <w:rsid w:val="0055232A"/>
    <w:rsid w:val="005523CD"/>
    <w:rsid w:val="0055267D"/>
    <w:rsid w:val="005527DB"/>
    <w:rsid w:val="005527DD"/>
    <w:rsid w:val="00552804"/>
    <w:rsid w:val="00552818"/>
    <w:rsid w:val="00552ABB"/>
    <w:rsid w:val="00552CB2"/>
    <w:rsid w:val="00552DCC"/>
    <w:rsid w:val="00552DD4"/>
    <w:rsid w:val="00552FBE"/>
    <w:rsid w:val="005533CC"/>
    <w:rsid w:val="00553579"/>
    <w:rsid w:val="00553659"/>
    <w:rsid w:val="00553740"/>
    <w:rsid w:val="00553A9E"/>
    <w:rsid w:val="00553B63"/>
    <w:rsid w:val="00553DD7"/>
    <w:rsid w:val="00554132"/>
    <w:rsid w:val="0055416A"/>
    <w:rsid w:val="00554354"/>
    <w:rsid w:val="00554617"/>
    <w:rsid w:val="00554685"/>
    <w:rsid w:val="00554C03"/>
    <w:rsid w:val="00554DB9"/>
    <w:rsid w:val="00554E62"/>
    <w:rsid w:val="00554EE0"/>
    <w:rsid w:val="00554F45"/>
    <w:rsid w:val="00555071"/>
    <w:rsid w:val="0055509A"/>
    <w:rsid w:val="0055515F"/>
    <w:rsid w:val="00555471"/>
    <w:rsid w:val="00555704"/>
    <w:rsid w:val="005557A8"/>
    <w:rsid w:val="005557ED"/>
    <w:rsid w:val="00555A35"/>
    <w:rsid w:val="00555BF2"/>
    <w:rsid w:val="00555BFC"/>
    <w:rsid w:val="00555CFB"/>
    <w:rsid w:val="00555E61"/>
    <w:rsid w:val="00556637"/>
    <w:rsid w:val="0055671E"/>
    <w:rsid w:val="0055693A"/>
    <w:rsid w:val="005569FE"/>
    <w:rsid w:val="005570CA"/>
    <w:rsid w:val="005571FD"/>
    <w:rsid w:val="00557219"/>
    <w:rsid w:val="00557426"/>
    <w:rsid w:val="00557649"/>
    <w:rsid w:val="00557B51"/>
    <w:rsid w:val="00557B57"/>
    <w:rsid w:val="00557E89"/>
    <w:rsid w:val="00557EAE"/>
    <w:rsid w:val="005604A5"/>
    <w:rsid w:val="0056056D"/>
    <w:rsid w:val="005605E6"/>
    <w:rsid w:val="005607E2"/>
    <w:rsid w:val="005609B3"/>
    <w:rsid w:val="005609BB"/>
    <w:rsid w:val="00560D02"/>
    <w:rsid w:val="00561991"/>
    <w:rsid w:val="00561FD5"/>
    <w:rsid w:val="005623E0"/>
    <w:rsid w:val="00562B50"/>
    <w:rsid w:val="00562BE2"/>
    <w:rsid w:val="0056307A"/>
    <w:rsid w:val="005630C1"/>
    <w:rsid w:val="005631FC"/>
    <w:rsid w:val="00563973"/>
    <w:rsid w:val="00563B27"/>
    <w:rsid w:val="00563B66"/>
    <w:rsid w:val="00563C0E"/>
    <w:rsid w:val="00563E2C"/>
    <w:rsid w:val="0056415A"/>
    <w:rsid w:val="005648A3"/>
    <w:rsid w:val="00564C35"/>
    <w:rsid w:val="00564F2D"/>
    <w:rsid w:val="00564F36"/>
    <w:rsid w:val="00564F51"/>
    <w:rsid w:val="00565158"/>
    <w:rsid w:val="0056527D"/>
    <w:rsid w:val="0056597C"/>
    <w:rsid w:val="00565DEA"/>
    <w:rsid w:val="005660F8"/>
    <w:rsid w:val="00566105"/>
    <w:rsid w:val="0056656C"/>
    <w:rsid w:val="0056698B"/>
    <w:rsid w:val="00566C4B"/>
    <w:rsid w:val="00566C8C"/>
    <w:rsid w:val="00566CC3"/>
    <w:rsid w:val="00566E25"/>
    <w:rsid w:val="00566F1D"/>
    <w:rsid w:val="00567187"/>
    <w:rsid w:val="005672E7"/>
    <w:rsid w:val="00567302"/>
    <w:rsid w:val="005673B7"/>
    <w:rsid w:val="0056764E"/>
    <w:rsid w:val="005677D9"/>
    <w:rsid w:val="00567861"/>
    <w:rsid w:val="00567972"/>
    <w:rsid w:val="00567B6B"/>
    <w:rsid w:val="005709CF"/>
    <w:rsid w:val="00570AC8"/>
    <w:rsid w:val="00570C14"/>
    <w:rsid w:val="00570CFF"/>
    <w:rsid w:val="00570F3E"/>
    <w:rsid w:val="0057132A"/>
    <w:rsid w:val="0057143F"/>
    <w:rsid w:val="00571543"/>
    <w:rsid w:val="00571580"/>
    <w:rsid w:val="005715B2"/>
    <w:rsid w:val="005715DC"/>
    <w:rsid w:val="0057189E"/>
    <w:rsid w:val="0057204A"/>
    <w:rsid w:val="00572170"/>
    <w:rsid w:val="005724A3"/>
    <w:rsid w:val="00572670"/>
    <w:rsid w:val="00572B83"/>
    <w:rsid w:val="005731B1"/>
    <w:rsid w:val="00573383"/>
    <w:rsid w:val="005734DF"/>
    <w:rsid w:val="00573984"/>
    <w:rsid w:val="00573C66"/>
    <w:rsid w:val="00573D74"/>
    <w:rsid w:val="005742CD"/>
    <w:rsid w:val="00574336"/>
    <w:rsid w:val="00574870"/>
    <w:rsid w:val="005749D8"/>
    <w:rsid w:val="00574FEA"/>
    <w:rsid w:val="00575618"/>
    <w:rsid w:val="005757D2"/>
    <w:rsid w:val="00575B20"/>
    <w:rsid w:val="00575D82"/>
    <w:rsid w:val="00575E67"/>
    <w:rsid w:val="00575F02"/>
    <w:rsid w:val="0057606F"/>
    <w:rsid w:val="005762CE"/>
    <w:rsid w:val="0057671F"/>
    <w:rsid w:val="005768AB"/>
    <w:rsid w:val="00576AFC"/>
    <w:rsid w:val="00576D95"/>
    <w:rsid w:val="0057757D"/>
    <w:rsid w:val="00577607"/>
    <w:rsid w:val="005776E1"/>
    <w:rsid w:val="00577C80"/>
    <w:rsid w:val="00577FAF"/>
    <w:rsid w:val="005801C1"/>
    <w:rsid w:val="005805A7"/>
    <w:rsid w:val="0058080E"/>
    <w:rsid w:val="005809C7"/>
    <w:rsid w:val="00580A3C"/>
    <w:rsid w:val="00580C10"/>
    <w:rsid w:val="00580D42"/>
    <w:rsid w:val="0058127A"/>
    <w:rsid w:val="00581389"/>
    <w:rsid w:val="00581591"/>
    <w:rsid w:val="00581643"/>
    <w:rsid w:val="0058195F"/>
    <w:rsid w:val="00581C4D"/>
    <w:rsid w:val="0058208C"/>
    <w:rsid w:val="005822BA"/>
    <w:rsid w:val="005822DA"/>
    <w:rsid w:val="00582486"/>
    <w:rsid w:val="0058254F"/>
    <w:rsid w:val="0058262E"/>
    <w:rsid w:val="00582787"/>
    <w:rsid w:val="0058278D"/>
    <w:rsid w:val="00582E58"/>
    <w:rsid w:val="0058325F"/>
    <w:rsid w:val="00583501"/>
    <w:rsid w:val="005836A4"/>
    <w:rsid w:val="0058390D"/>
    <w:rsid w:val="00583BF7"/>
    <w:rsid w:val="00583DB2"/>
    <w:rsid w:val="00583F80"/>
    <w:rsid w:val="00584577"/>
    <w:rsid w:val="005846B6"/>
    <w:rsid w:val="00584ED3"/>
    <w:rsid w:val="005852F4"/>
    <w:rsid w:val="00585C22"/>
    <w:rsid w:val="0058620D"/>
    <w:rsid w:val="0058641A"/>
    <w:rsid w:val="00586BA6"/>
    <w:rsid w:val="00586BAD"/>
    <w:rsid w:val="0058734D"/>
    <w:rsid w:val="00590159"/>
    <w:rsid w:val="00590251"/>
    <w:rsid w:val="005902E9"/>
    <w:rsid w:val="005905E9"/>
    <w:rsid w:val="005907DE"/>
    <w:rsid w:val="00590971"/>
    <w:rsid w:val="0059097C"/>
    <w:rsid w:val="00590BC9"/>
    <w:rsid w:val="00590CE2"/>
    <w:rsid w:val="00591692"/>
    <w:rsid w:val="00591779"/>
    <w:rsid w:val="0059237C"/>
    <w:rsid w:val="005926DA"/>
    <w:rsid w:val="00592700"/>
    <w:rsid w:val="005929A0"/>
    <w:rsid w:val="00592B40"/>
    <w:rsid w:val="00592C8B"/>
    <w:rsid w:val="00592F91"/>
    <w:rsid w:val="005931D6"/>
    <w:rsid w:val="005932FF"/>
    <w:rsid w:val="0059348A"/>
    <w:rsid w:val="005938BF"/>
    <w:rsid w:val="0059396F"/>
    <w:rsid w:val="00593AA7"/>
    <w:rsid w:val="00593EA0"/>
    <w:rsid w:val="00593ED5"/>
    <w:rsid w:val="00593F37"/>
    <w:rsid w:val="0059416B"/>
    <w:rsid w:val="0059433D"/>
    <w:rsid w:val="005943D7"/>
    <w:rsid w:val="005948E9"/>
    <w:rsid w:val="00594910"/>
    <w:rsid w:val="00595133"/>
    <w:rsid w:val="00595373"/>
    <w:rsid w:val="00595542"/>
    <w:rsid w:val="00595640"/>
    <w:rsid w:val="005956D0"/>
    <w:rsid w:val="00595CA1"/>
    <w:rsid w:val="00596163"/>
    <w:rsid w:val="00596170"/>
    <w:rsid w:val="005964ED"/>
    <w:rsid w:val="005966AB"/>
    <w:rsid w:val="0059670C"/>
    <w:rsid w:val="00596AA2"/>
    <w:rsid w:val="00596B13"/>
    <w:rsid w:val="00596B26"/>
    <w:rsid w:val="005970E8"/>
    <w:rsid w:val="00597175"/>
    <w:rsid w:val="00597200"/>
    <w:rsid w:val="005977DD"/>
    <w:rsid w:val="005978FA"/>
    <w:rsid w:val="00597EA2"/>
    <w:rsid w:val="005A07FE"/>
    <w:rsid w:val="005A0BF3"/>
    <w:rsid w:val="005A1307"/>
    <w:rsid w:val="005A1337"/>
    <w:rsid w:val="005A1558"/>
    <w:rsid w:val="005A191F"/>
    <w:rsid w:val="005A1D39"/>
    <w:rsid w:val="005A234F"/>
    <w:rsid w:val="005A2BB0"/>
    <w:rsid w:val="005A2C6C"/>
    <w:rsid w:val="005A2D56"/>
    <w:rsid w:val="005A2E2B"/>
    <w:rsid w:val="005A2EBB"/>
    <w:rsid w:val="005A3180"/>
    <w:rsid w:val="005A3238"/>
    <w:rsid w:val="005A3324"/>
    <w:rsid w:val="005A3703"/>
    <w:rsid w:val="005A375C"/>
    <w:rsid w:val="005A3828"/>
    <w:rsid w:val="005A3C30"/>
    <w:rsid w:val="005A3C48"/>
    <w:rsid w:val="005A4205"/>
    <w:rsid w:val="005A428B"/>
    <w:rsid w:val="005A43C1"/>
    <w:rsid w:val="005A4624"/>
    <w:rsid w:val="005A4658"/>
    <w:rsid w:val="005A490E"/>
    <w:rsid w:val="005A4C75"/>
    <w:rsid w:val="005A4CDF"/>
    <w:rsid w:val="005A5297"/>
    <w:rsid w:val="005A58AD"/>
    <w:rsid w:val="005A5A0B"/>
    <w:rsid w:val="005A5C01"/>
    <w:rsid w:val="005A5E2F"/>
    <w:rsid w:val="005A6110"/>
    <w:rsid w:val="005A624B"/>
    <w:rsid w:val="005A636A"/>
    <w:rsid w:val="005A651D"/>
    <w:rsid w:val="005A69EA"/>
    <w:rsid w:val="005A6D54"/>
    <w:rsid w:val="005A7202"/>
    <w:rsid w:val="005A73EE"/>
    <w:rsid w:val="005A74F1"/>
    <w:rsid w:val="005A797B"/>
    <w:rsid w:val="005A7A95"/>
    <w:rsid w:val="005A7AA8"/>
    <w:rsid w:val="005A7D4A"/>
    <w:rsid w:val="005B02A2"/>
    <w:rsid w:val="005B0633"/>
    <w:rsid w:val="005B064C"/>
    <w:rsid w:val="005B0667"/>
    <w:rsid w:val="005B13B9"/>
    <w:rsid w:val="005B199B"/>
    <w:rsid w:val="005B1E04"/>
    <w:rsid w:val="005B1E9D"/>
    <w:rsid w:val="005B21B4"/>
    <w:rsid w:val="005B21C8"/>
    <w:rsid w:val="005B21EC"/>
    <w:rsid w:val="005B238D"/>
    <w:rsid w:val="005B29D5"/>
    <w:rsid w:val="005B3152"/>
    <w:rsid w:val="005B3455"/>
    <w:rsid w:val="005B3939"/>
    <w:rsid w:val="005B3F32"/>
    <w:rsid w:val="005B45EB"/>
    <w:rsid w:val="005B471D"/>
    <w:rsid w:val="005B47F7"/>
    <w:rsid w:val="005B4A2F"/>
    <w:rsid w:val="005B4E76"/>
    <w:rsid w:val="005B5051"/>
    <w:rsid w:val="005B515A"/>
    <w:rsid w:val="005B52B7"/>
    <w:rsid w:val="005B5335"/>
    <w:rsid w:val="005B54E6"/>
    <w:rsid w:val="005B54F3"/>
    <w:rsid w:val="005B5532"/>
    <w:rsid w:val="005B5572"/>
    <w:rsid w:val="005B58B7"/>
    <w:rsid w:val="005B64A6"/>
    <w:rsid w:val="005B6746"/>
    <w:rsid w:val="005B69BE"/>
    <w:rsid w:val="005B6AEB"/>
    <w:rsid w:val="005B6B5B"/>
    <w:rsid w:val="005B7479"/>
    <w:rsid w:val="005B7882"/>
    <w:rsid w:val="005B7A11"/>
    <w:rsid w:val="005B7BE7"/>
    <w:rsid w:val="005B7E7A"/>
    <w:rsid w:val="005B7F99"/>
    <w:rsid w:val="005C0276"/>
    <w:rsid w:val="005C0396"/>
    <w:rsid w:val="005C049A"/>
    <w:rsid w:val="005C09A9"/>
    <w:rsid w:val="005C0A7E"/>
    <w:rsid w:val="005C0C97"/>
    <w:rsid w:val="005C189B"/>
    <w:rsid w:val="005C18A7"/>
    <w:rsid w:val="005C1E28"/>
    <w:rsid w:val="005C1E84"/>
    <w:rsid w:val="005C215A"/>
    <w:rsid w:val="005C27A3"/>
    <w:rsid w:val="005C2F15"/>
    <w:rsid w:val="005C31BB"/>
    <w:rsid w:val="005C36A1"/>
    <w:rsid w:val="005C37E4"/>
    <w:rsid w:val="005C3A30"/>
    <w:rsid w:val="005C3F7B"/>
    <w:rsid w:val="005C4049"/>
    <w:rsid w:val="005C40D3"/>
    <w:rsid w:val="005C478F"/>
    <w:rsid w:val="005C4883"/>
    <w:rsid w:val="005C4C0E"/>
    <w:rsid w:val="005C4DE3"/>
    <w:rsid w:val="005C5124"/>
    <w:rsid w:val="005C5425"/>
    <w:rsid w:val="005C550B"/>
    <w:rsid w:val="005C5BA3"/>
    <w:rsid w:val="005C5FC1"/>
    <w:rsid w:val="005C6045"/>
    <w:rsid w:val="005C6085"/>
    <w:rsid w:val="005C65B3"/>
    <w:rsid w:val="005C6D07"/>
    <w:rsid w:val="005C6E28"/>
    <w:rsid w:val="005C786E"/>
    <w:rsid w:val="005C7931"/>
    <w:rsid w:val="005C7E35"/>
    <w:rsid w:val="005D1152"/>
    <w:rsid w:val="005D1206"/>
    <w:rsid w:val="005D15E5"/>
    <w:rsid w:val="005D16DF"/>
    <w:rsid w:val="005D212C"/>
    <w:rsid w:val="005D26A6"/>
    <w:rsid w:val="005D27BF"/>
    <w:rsid w:val="005D2C0A"/>
    <w:rsid w:val="005D3137"/>
    <w:rsid w:val="005D33AC"/>
    <w:rsid w:val="005D3F26"/>
    <w:rsid w:val="005D3F96"/>
    <w:rsid w:val="005D3FFF"/>
    <w:rsid w:val="005D4490"/>
    <w:rsid w:val="005D4670"/>
    <w:rsid w:val="005D4938"/>
    <w:rsid w:val="005D4B77"/>
    <w:rsid w:val="005D4E00"/>
    <w:rsid w:val="005D4FED"/>
    <w:rsid w:val="005D5182"/>
    <w:rsid w:val="005D54E3"/>
    <w:rsid w:val="005D57D7"/>
    <w:rsid w:val="005D594A"/>
    <w:rsid w:val="005D59A8"/>
    <w:rsid w:val="005D5A2C"/>
    <w:rsid w:val="005D5A3A"/>
    <w:rsid w:val="005D5AE8"/>
    <w:rsid w:val="005D5DB3"/>
    <w:rsid w:val="005D5EE9"/>
    <w:rsid w:val="005D600C"/>
    <w:rsid w:val="005D67F6"/>
    <w:rsid w:val="005D6920"/>
    <w:rsid w:val="005D696B"/>
    <w:rsid w:val="005D69EE"/>
    <w:rsid w:val="005D6CBB"/>
    <w:rsid w:val="005D7260"/>
    <w:rsid w:val="005D74EC"/>
    <w:rsid w:val="005D766C"/>
    <w:rsid w:val="005D7689"/>
    <w:rsid w:val="005D79ED"/>
    <w:rsid w:val="005D7DC1"/>
    <w:rsid w:val="005E0008"/>
    <w:rsid w:val="005E0035"/>
    <w:rsid w:val="005E042D"/>
    <w:rsid w:val="005E06A1"/>
    <w:rsid w:val="005E0772"/>
    <w:rsid w:val="005E08B9"/>
    <w:rsid w:val="005E0C51"/>
    <w:rsid w:val="005E0DC1"/>
    <w:rsid w:val="005E0F23"/>
    <w:rsid w:val="005E120D"/>
    <w:rsid w:val="005E1727"/>
    <w:rsid w:val="005E1938"/>
    <w:rsid w:val="005E210A"/>
    <w:rsid w:val="005E2253"/>
    <w:rsid w:val="005E2284"/>
    <w:rsid w:val="005E24F4"/>
    <w:rsid w:val="005E2B2C"/>
    <w:rsid w:val="005E2EA7"/>
    <w:rsid w:val="005E3039"/>
    <w:rsid w:val="005E315E"/>
    <w:rsid w:val="005E3837"/>
    <w:rsid w:val="005E3E84"/>
    <w:rsid w:val="005E3FB6"/>
    <w:rsid w:val="005E4019"/>
    <w:rsid w:val="005E443D"/>
    <w:rsid w:val="005E470B"/>
    <w:rsid w:val="005E4AE5"/>
    <w:rsid w:val="005E4D47"/>
    <w:rsid w:val="005E4FC4"/>
    <w:rsid w:val="005E520E"/>
    <w:rsid w:val="005E57DB"/>
    <w:rsid w:val="005E5E03"/>
    <w:rsid w:val="005E612F"/>
    <w:rsid w:val="005E61A8"/>
    <w:rsid w:val="005E633B"/>
    <w:rsid w:val="005E65C2"/>
    <w:rsid w:val="005E6F4F"/>
    <w:rsid w:val="005E787E"/>
    <w:rsid w:val="005E7BF7"/>
    <w:rsid w:val="005E7EE7"/>
    <w:rsid w:val="005F026F"/>
    <w:rsid w:val="005F063C"/>
    <w:rsid w:val="005F085B"/>
    <w:rsid w:val="005F1156"/>
    <w:rsid w:val="005F117C"/>
    <w:rsid w:val="005F12D4"/>
    <w:rsid w:val="005F1491"/>
    <w:rsid w:val="005F1BA8"/>
    <w:rsid w:val="005F1BFC"/>
    <w:rsid w:val="005F1FB4"/>
    <w:rsid w:val="005F200D"/>
    <w:rsid w:val="005F2261"/>
    <w:rsid w:val="005F2549"/>
    <w:rsid w:val="005F26A7"/>
    <w:rsid w:val="005F28A5"/>
    <w:rsid w:val="005F2929"/>
    <w:rsid w:val="005F2B16"/>
    <w:rsid w:val="005F2D69"/>
    <w:rsid w:val="005F2E8E"/>
    <w:rsid w:val="005F368E"/>
    <w:rsid w:val="005F4390"/>
    <w:rsid w:val="005F44E9"/>
    <w:rsid w:val="005F47CC"/>
    <w:rsid w:val="005F4892"/>
    <w:rsid w:val="005F4980"/>
    <w:rsid w:val="005F49F6"/>
    <w:rsid w:val="005F49FB"/>
    <w:rsid w:val="005F4BFE"/>
    <w:rsid w:val="005F4F17"/>
    <w:rsid w:val="005F4F8C"/>
    <w:rsid w:val="005F4FB0"/>
    <w:rsid w:val="005F54FF"/>
    <w:rsid w:val="005F560C"/>
    <w:rsid w:val="005F564E"/>
    <w:rsid w:val="005F5CBA"/>
    <w:rsid w:val="005F5E2D"/>
    <w:rsid w:val="005F5E42"/>
    <w:rsid w:val="005F5E81"/>
    <w:rsid w:val="005F5FA1"/>
    <w:rsid w:val="005F63EB"/>
    <w:rsid w:val="005F6829"/>
    <w:rsid w:val="005F6A28"/>
    <w:rsid w:val="005F6B05"/>
    <w:rsid w:val="005F6BFA"/>
    <w:rsid w:val="005F6DD9"/>
    <w:rsid w:val="005F6E72"/>
    <w:rsid w:val="005F723A"/>
    <w:rsid w:val="005F78AF"/>
    <w:rsid w:val="005F7DAD"/>
    <w:rsid w:val="005F7EE3"/>
    <w:rsid w:val="0060003A"/>
    <w:rsid w:val="00600084"/>
    <w:rsid w:val="006002E3"/>
    <w:rsid w:val="0060041E"/>
    <w:rsid w:val="00600522"/>
    <w:rsid w:val="006007EA"/>
    <w:rsid w:val="006008BD"/>
    <w:rsid w:val="006009A2"/>
    <w:rsid w:val="00600A36"/>
    <w:rsid w:val="00600A71"/>
    <w:rsid w:val="00600A83"/>
    <w:rsid w:val="00600AD7"/>
    <w:rsid w:val="00600C29"/>
    <w:rsid w:val="00600F2C"/>
    <w:rsid w:val="00601207"/>
    <w:rsid w:val="0060134D"/>
    <w:rsid w:val="00601615"/>
    <w:rsid w:val="0060174B"/>
    <w:rsid w:val="00601858"/>
    <w:rsid w:val="006018F0"/>
    <w:rsid w:val="0060196F"/>
    <w:rsid w:val="00601A0D"/>
    <w:rsid w:val="00601A4C"/>
    <w:rsid w:val="00601D1E"/>
    <w:rsid w:val="00602076"/>
    <w:rsid w:val="006023E8"/>
    <w:rsid w:val="0060260C"/>
    <w:rsid w:val="006027D9"/>
    <w:rsid w:val="00602834"/>
    <w:rsid w:val="0060327C"/>
    <w:rsid w:val="0060335C"/>
    <w:rsid w:val="00603F82"/>
    <w:rsid w:val="0060404F"/>
    <w:rsid w:val="0060433D"/>
    <w:rsid w:val="006048F1"/>
    <w:rsid w:val="0060491E"/>
    <w:rsid w:val="00604960"/>
    <w:rsid w:val="00604AF0"/>
    <w:rsid w:val="00604C2A"/>
    <w:rsid w:val="00604CE0"/>
    <w:rsid w:val="00605167"/>
    <w:rsid w:val="006054D2"/>
    <w:rsid w:val="006056FB"/>
    <w:rsid w:val="00605AFC"/>
    <w:rsid w:val="00605C13"/>
    <w:rsid w:val="00605DFA"/>
    <w:rsid w:val="00605EA5"/>
    <w:rsid w:val="00605ECD"/>
    <w:rsid w:val="0060614F"/>
    <w:rsid w:val="00606501"/>
    <w:rsid w:val="00606581"/>
    <w:rsid w:val="00606588"/>
    <w:rsid w:val="00606BDB"/>
    <w:rsid w:val="00606ECF"/>
    <w:rsid w:val="00607175"/>
    <w:rsid w:val="006072DC"/>
    <w:rsid w:val="006072EB"/>
    <w:rsid w:val="00607743"/>
    <w:rsid w:val="00607994"/>
    <w:rsid w:val="00607CE7"/>
    <w:rsid w:val="00607DE0"/>
    <w:rsid w:val="00607EFA"/>
    <w:rsid w:val="00607F41"/>
    <w:rsid w:val="00607F46"/>
    <w:rsid w:val="00607F6B"/>
    <w:rsid w:val="00610448"/>
    <w:rsid w:val="0061084D"/>
    <w:rsid w:val="006109BC"/>
    <w:rsid w:val="00610D42"/>
    <w:rsid w:val="00610D8B"/>
    <w:rsid w:val="00610E71"/>
    <w:rsid w:val="00610F43"/>
    <w:rsid w:val="0061129C"/>
    <w:rsid w:val="006115F1"/>
    <w:rsid w:val="00611741"/>
    <w:rsid w:val="00611972"/>
    <w:rsid w:val="006120E3"/>
    <w:rsid w:val="0061258A"/>
    <w:rsid w:val="00612818"/>
    <w:rsid w:val="00612828"/>
    <w:rsid w:val="00612A47"/>
    <w:rsid w:val="0061349D"/>
    <w:rsid w:val="0061385D"/>
    <w:rsid w:val="00614778"/>
    <w:rsid w:val="006147F4"/>
    <w:rsid w:val="00614A8D"/>
    <w:rsid w:val="00614B33"/>
    <w:rsid w:val="00614C9E"/>
    <w:rsid w:val="00614CDD"/>
    <w:rsid w:val="00614F72"/>
    <w:rsid w:val="00614FA3"/>
    <w:rsid w:val="0061503B"/>
    <w:rsid w:val="006152AE"/>
    <w:rsid w:val="006152C2"/>
    <w:rsid w:val="0061621F"/>
    <w:rsid w:val="00616288"/>
    <w:rsid w:val="0061668D"/>
    <w:rsid w:val="00616784"/>
    <w:rsid w:val="00616B78"/>
    <w:rsid w:val="006174F4"/>
    <w:rsid w:val="00617577"/>
    <w:rsid w:val="006175B8"/>
    <w:rsid w:val="0061771B"/>
    <w:rsid w:val="0061774F"/>
    <w:rsid w:val="006177F4"/>
    <w:rsid w:val="0061789B"/>
    <w:rsid w:val="006178A5"/>
    <w:rsid w:val="006178B7"/>
    <w:rsid w:val="00617CDC"/>
    <w:rsid w:val="0062010E"/>
    <w:rsid w:val="00620128"/>
    <w:rsid w:val="006205FD"/>
    <w:rsid w:val="0062074A"/>
    <w:rsid w:val="00620899"/>
    <w:rsid w:val="00620B08"/>
    <w:rsid w:val="00620ED6"/>
    <w:rsid w:val="006211E2"/>
    <w:rsid w:val="006212C3"/>
    <w:rsid w:val="006217E9"/>
    <w:rsid w:val="006218B5"/>
    <w:rsid w:val="006219B4"/>
    <w:rsid w:val="00621AFC"/>
    <w:rsid w:val="0062207C"/>
    <w:rsid w:val="006220EC"/>
    <w:rsid w:val="0062235A"/>
    <w:rsid w:val="00622D12"/>
    <w:rsid w:val="00623089"/>
    <w:rsid w:val="006235CC"/>
    <w:rsid w:val="00623760"/>
    <w:rsid w:val="00623829"/>
    <w:rsid w:val="0062389D"/>
    <w:rsid w:val="00624306"/>
    <w:rsid w:val="0062463C"/>
    <w:rsid w:val="0062473C"/>
    <w:rsid w:val="006248B0"/>
    <w:rsid w:val="006248DF"/>
    <w:rsid w:val="0062492A"/>
    <w:rsid w:val="00624B5F"/>
    <w:rsid w:val="00624FE1"/>
    <w:rsid w:val="00624FF1"/>
    <w:rsid w:val="00625284"/>
    <w:rsid w:val="006252C2"/>
    <w:rsid w:val="00625344"/>
    <w:rsid w:val="00625583"/>
    <w:rsid w:val="00625EC3"/>
    <w:rsid w:val="00626062"/>
    <w:rsid w:val="006262FE"/>
    <w:rsid w:val="0062686A"/>
    <w:rsid w:val="00626BA4"/>
    <w:rsid w:val="00626C70"/>
    <w:rsid w:val="00626D2A"/>
    <w:rsid w:val="00626EC1"/>
    <w:rsid w:val="0062722C"/>
    <w:rsid w:val="006275D2"/>
    <w:rsid w:val="00627A26"/>
    <w:rsid w:val="0063018F"/>
    <w:rsid w:val="00630297"/>
    <w:rsid w:val="006305D5"/>
    <w:rsid w:val="006307A3"/>
    <w:rsid w:val="00630883"/>
    <w:rsid w:val="00630922"/>
    <w:rsid w:val="0063097A"/>
    <w:rsid w:val="00630A94"/>
    <w:rsid w:val="00630BDA"/>
    <w:rsid w:val="00630C04"/>
    <w:rsid w:val="00630CBA"/>
    <w:rsid w:val="006312C0"/>
    <w:rsid w:val="0063153E"/>
    <w:rsid w:val="00631561"/>
    <w:rsid w:val="00631588"/>
    <w:rsid w:val="0063162C"/>
    <w:rsid w:val="00631AEE"/>
    <w:rsid w:val="00631C13"/>
    <w:rsid w:val="00631C7A"/>
    <w:rsid w:val="00631D3B"/>
    <w:rsid w:val="00631EB1"/>
    <w:rsid w:val="006325CD"/>
    <w:rsid w:val="00632654"/>
    <w:rsid w:val="006327CE"/>
    <w:rsid w:val="00632FF3"/>
    <w:rsid w:val="00633227"/>
    <w:rsid w:val="00633DB7"/>
    <w:rsid w:val="00634259"/>
    <w:rsid w:val="006344CE"/>
    <w:rsid w:val="006355E5"/>
    <w:rsid w:val="00635653"/>
    <w:rsid w:val="00635A93"/>
    <w:rsid w:val="00635F01"/>
    <w:rsid w:val="00636226"/>
    <w:rsid w:val="00636318"/>
    <w:rsid w:val="0063642D"/>
    <w:rsid w:val="00636640"/>
    <w:rsid w:val="006367BB"/>
    <w:rsid w:val="00636831"/>
    <w:rsid w:val="00636896"/>
    <w:rsid w:val="006368F6"/>
    <w:rsid w:val="0063694E"/>
    <w:rsid w:val="00636AC9"/>
    <w:rsid w:val="006375C3"/>
    <w:rsid w:val="006375EE"/>
    <w:rsid w:val="006375FE"/>
    <w:rsid w:val="00637C51"/>
    <w:rsid w:val="00637C69"/>
    <w:rsid w:val="00637D98"/>
    <w:rsid w:val="00640625"/>
    <w:rsid w:val="006408C7"/>
    <w:rsid w:val="00640F5A"/>
    <w:rsid w:val="006411F0"/>
    <w:rsid w:val="006413E5"/>
    <w:rsid w:val="00641890"/>
    <w:rsid w:val="00641BFF"/>
    <w:rsid w:val="00641C5C"/>
    <w:rsid w:val="0064201C"/>
    <w:rsid w:val="00642148"/>
    <w:rsid w:val="00642723"/>
    <w:rsid w:val="00642C42"/>
    <w:rsid w:val="00642C83"/>
    <w:rsid w:val="0064323D"/>
    <w:rsid w:val="00643671"/>
    <w:rsid w:val="006438B2"/>
    <w:rsid w:val="00643B9B"/>
    <w:rsid w:val="00643C84"/>
    <w:rsid w:val="00643E86"/>
    <w:rsid w:val="00643F99"/>
    <w:rsid w:val="0064416E"/>
    <w:rsid w:val="006441A9"/>
    <w:rsid w:val="0064424F"/>
    <w:rsid w:val="00644273"/>
    <w:rsid w:val="00644340"/>
    <w:rsid w:val="00644682"/>
    <w:rsid w:val="00644747"/>
    <w:rsid w:val="00644765"/>
    <w:rsid w:val="00644B31"/>
    <w:rsid w:val="00644BA9"/>
    <w:rsid w:val="00644C8F"/>
    <w:rsid w:val="00645060"/>
    <w:rsid w:val="00645130"/>
    <w:rsid w:val="00645220"/>
    <w:rsid w:val="006454A1"/>
    <w:rsid w:val="00645648"/>
    <w:rsid w:val="006456F1"/>
    <w:rsid w:val="00645809"/>
    <w:rsid w:val="0064592A"/>
    <w:rsid w:val="00645D83"/>
    <w:rsid w:val="00645E96"/>
    <w:rsid w:val="006466A3"/>
    <w:rsid w:val="00646814"/>
    <w:rsid w:val="00646830"/>
    <w:rsid w:val="00646931"/>
    <w:rsid w:val="00646A18"/>
    <w:rsid w:val="00647026"/>
    <w:rsid w:val="0064702A"/>
    <w:rsid w:val="006472CC"/>
    <w:rsid w:val="00647332"/>
    <w:rsid w:val="006477FA"/>
    <w:rsid w:val="00647802"/>
    <w:rsid w:val="00647D47"/>
    <w:rsid w:val="00647E4F"/>
    <w:rsid w:val="00647F79"/>
    <w:rsid w:val="00647FE0"/>
    <w:rsid w:val="00650661"/>
    <w:rsid w:val="006509ED"/>
    <w:rsid w:val="00650B85"/>
    <w:rsid w:val="00651147"/>
    <w:rsid w:val="0065120C"/>
    <w:rsid w:val="006516E9"/>
    <w:rsid w:val="00651B1D"/>
    <w:rsid w:val="00651DA8"/>
    <w:rsid w:val="006525F4"/>
    <w:rsid w:val="00652B35"/>
    <w:rsid w:val="00652F68"/>
    <w:rsid w:val="0065340A"/>
    <w:rsid w:val="00653509"/>
    <w:rsid w:val="006536F2"/>
    <w:rsid w:val="006537A5"/>
    <w:rsid w:val="0065397D"/>
    <w:rsid w:val="00653A00"/>
    <w:rsid w:val="00653A1E"/>
    <w:rsid w:val="00653FB3"/>
    <w:rsid w:val="00654A1E"/>
    <w:rsid w:val="00654B6F"/>
    <w:rsid w:val="00654C26"/>
    <w:rsid w:val="00655241"/>
    <w:rsid w:val="006555B1"/>
    <w:rsid w:val="00655FFF"/>
    <w:rsid w:val="006560B1"/>
    <w:rsid w:val="006564BD"/>
    <w:rsid w:val="0065654D"/>
    <w:rsid w:val="00656FFE"/>
    <w:rsid w:val="006570FE"/>
    <w:rsid w:val="0065733E"/>
    <w:rsid w:val="006576FF"/>
    <w:rsid w:val="00657A86"/>
    <w:rsid w:val="00657B50"/>
    <w:rsid w:val="0066090C"/>
    <w:rsid w:val="00660C30"/>
    <w:rsid w:val="00660F08"/>
    <w:rsid w:val="00660F38"/>
    <w:rsid w:val="006610D7"/>
    <w:rsid w:val="0066168C"/>
    <w:rsid w:val="0066184F"/>
    <w:rsid w:val="00661B2F"/>
    <w:rsid w:val="00661D55"/>
    <w:rsid w:val="006620BA"/>
    <w:rsid w:val="00662426"/>
    <w:rsid w:val="006624BE"/>
    <w:rsid w:val="006625A8"/>
    <w:rsid w:val="0066290B"/>
    <w:rsid w:val="00662AB5"/>
    <w:rsid w:val="00662B22"/>
    <w:rsid w:val="00662BC0"/>
    <w:rsid w:val="00662D93"/>
    <w:rsid w:val="00663166"/>
    <w:rsid w:val="006631A4"/>
    <w:rsid w:val="0066336F"/>
    <w:rsid w:val="00663559"/>
    <w:rsid w:val="006638AC"/>
    <w:rsid w:val="0066394B"/>
    <w:rsid w:val="00663B3C"/>
    <w:rsid w:val="00663B8A"/>
    <w:rsid w:val="00663BB4"/>
    <w:rsid w:val="00663C3B"/>
    <w:rsid w:val="00663CA2"/>
    <w:rsid w:val="006641FD"/>
    <w:rsid w:val="00664417"/>
    <w:rsid w:val="00664602"/>
    <w:rsid w:val="0066494B"/>
    <w:rsid w:val="00664A42"/>
    <w:rsid w:val="00664B74"/>
    <w:rsid w:val="00665290"/>
    <w:rsid w:val="0066535F"/>
    <w:rsid w:val="006658F4"/>
    <w:rsid w:val="00665EC3"/>
    <w:rsid w:val="00665EF2"/>
    <w:rsid w:val="00666213"/>
    <w:rsid w:val="00666232"/>
    <w:rsid w:val="006662AB"/>
    <w:rsid w:val="00666380"/>
    <w:rsid w:val="00666403"/>
    <w:rsid w:val="006664E3"/>
    <w:rsid w:val="00666741"/>
    <w:rsid w:val="00666773"/>
    <w:rsid w:val="006668A9"/>
    <w:rsid w:val="0066690B"/>
    <w:rsid w:val="00666958"/>
    <w:rsid w:val="00666B88"/>
    <w:rsid w:val="00667573"/>
    <w:rsid w:val="00667B6F"/>
    <w:rsid w:val="00667C2D"/>
    <w:rsid w:val="00667E83"/>
    <w:rsid w:val="00670813"/>
    <w:rsid w:val="0067082D"/>
    <w:rsid w:val="00670873"/>
    <w:rsid w:val="006708B8"/>
    <w:rsid w:val="00670D0E"/>
    <w:rsid w:val="00670E1A"/>
    <w:rsid w:val="00670EAE"/>
    <w:rsid w:val="00671194"/>
    <w:rsid w:val="00671411"/>
    <w:rsid w:val="006717B6"/>
    <w:rsid w:val="006717D4"/>
    <w:rsid w:val="00671897"/>
    <w:rsid w:val="00671DAF"/>
    <w:rsid w:val="00671E81"/>
    <w:rsid w:val="006720A0"/>
    <w:rsid w:val="006720C9"/>
    <w:rsid w:val="006728AE"/>
    <w:rsid w:val="006729AD"/>
    <w:rsid w:val="00672AEE"/>
    <w:rsid w:val="00672C36"/>
    <w:rsid w:val="00672C6C"/>
    <w:rsid w:val="006737C0"/>
    <w:rsid w:val="00673B22"/>
    <w:rsid w:val="00673BD5"/>
    <w:rsid w:val="00673C6B"/>
    <w:rsid w:val="00673D2B"/>
    <w:rsid w:val="00673EF9"/>
    <w:rsid w:val="0067419F"/>
    <w:rsid w:val="00674213"/>
    <w:rsid w:val="006742EA"/>
    <w:rsid w:val="006743DE"/>
    <w:rsid w:val="00674992"/>
    <w:rsid w:val="00674C74"/>
    <w:rsid w:val="00674E98"/>
    <w:rsid w:val="00675380"/>
    <w:rsid w:val="00675632"/>
    <w:rsid w:val="006756B9"/>
    <w:rsid w:val="006758ED"/>
    <w:rsid w:val="00675A6B"/>
    <w:rsid w:val="00675E9F"/>
    <w:rsid w:val="00676220"/>
    <w:rsid w:val="006763F7"/>
    <w:rsid w:val="006764E3"/>
    <w:rsid w:val="00676A04"/>
    <w:rsid w:val="00676B23"/>
    <w:rsid w:val="00676B49"/>
    <w:rsid w:val="00676C5F"/>
    <w:rsid w:val="00676CED"/>
    <w:rsid w:val="00677162"/>
    <w:rsid w:val="006771F6"/>
    <w:rsid w:val="0067727E"/>
    <w:rsid w:val="006778F4"/>
    <w:rsid w:val="00677B60"/>
    <w:rsid w:val="006802ED"/>
    <w:rsid w:val="006803AD"/>
    <w:rsid w:val="0068043B"/>
    <w:rsid w:val="0068072A"/>
    <w:rsid w:val="006808A1"/>
    <w:rsid w:val="00680958"/>
    <w:rsid w:val="00680968"/>
    <w:rsid w:val="0068112C"/>
    <w:rsid w:val="006817FA"/>
    <w:rsid w:val="00681ADA"/>
    <w:rsid w:val="006820F2"/>
    <w:rsid w:val="0068212E"/>
    <w:rsid w:val="00682224"/>
    <w:rsid w:val="00682413"/>
    <w:rsid w:val="00682502"/>
    <w:rsid w:val="00682552"/>
    <w:rsid w:val="00682652"/>
    <w:rsid w:val="006826BF"/>
    <w:rsid w:val="00682ACA"/>
    <w:rsid w:val="00682B5B"/>
    <w:rsid w:val="00682B8E"/>
    <w:rsid w:val="00682DA7"/>
    <w:rsid w:val="00682E74"/>
    <w:rsid w:val="00682EAE"/>
    <w:rsid w:val="006833AB"/>
    <w:rsid w:val="006833F5"/>
    <w:rsid w:val="0068356C"/>
    <w:rsid w:val="006837A3"/>
    <w:rsid w:val="00683BDD"/>
    <w:rsid w:val="00684312"/>
    <w:rsid w:val="0068463B"/>
    <w:rsid w:val="0068474D"/>
    <w:rsid w:val="006847AF"/>
    <w:rsid w:val="006849CB"/>
    <w:rsid w:val="00684AD4"/>
    <w:rsid w:val="00684F6C"/>
    <w:rsid w:val="00684F81"/>
    <w:rsid w:val="00684FF6"/>
    <w:rsid w:val="00685183"/>
    <w:rsid w:val="00685375"/>
    <w:rsid w:val="00685630"/>
    <w:rsid w:val="0068596C"/>
    <w:rsid w:val="0068598E"/>
    <w:rsid w:val="00685A31"/>
    <w:rsid w:val="00685CF7"/>
    <w:rsid w:val="00685FDC"/>
    <w:rsid w:val="006861E4"/>
    <w:rsid w:val="00686615"/>
    <w:rsid w:val="006866AE"/>
    <w:rsid w:val="006869E1"/>
    <w:rsid w:val="00686B15"/>
    <w:rsid w:val="00686D1C"/>
    <w:rsid w:val="0068718C"/>
    <w:rsid w:val="006871D3"/>
    <w:rsid w:val="0068741C"/>
    <w:rsid w:val="006876C9"/>
    <w:rsid w:val="00687765"/>
    <w:rsid w:val="00687908"/>
    <w:rsid w:val="00687D1F"/>
    <w:rsid w:val="00690166"/>
    <w:rsid w:val="006902B6"/>
    <w:rsid w:val="00690612"/>
    <w:rsid w:val="00690797"/>
    <w:rsid w:val="00690981"/>
    <w:rsid w:val="006909D6"/>
    <w:rsid w:val="006909F2"/>
    <w:rsid w:val="00690AA5"/>
    <w:rsid w:val="00690D89"/>
    <w:rsid w:val="00690FFB"/>
    <w:rsid w:val="0069103F"/>
    <w:rsid w:val="006914FF"/>
    <w:rsid w:val="00691A73"/>
    <w:rsid w:val="00692418"/>
    <w:rsid w:val="006925E1"/>
    <w:rsid w:val="006929A6"/>
    <w:rsid w:val="00692BCA"/>
    <w:rsid w:val="00693001"/>
    <w:rsid w:val="00693363"/>
    <w:rsid w:val="006936D6"/>
    <w:rsid w:val="00693B5F"/>
    <w:rsid w:val="00693CB8"/>
    <w:rsid w:val="00693CEE"/>
    <w:rsid w:val="006941C7"/>
    <w:rsid w:val="006947DA"/>
    <w:rsid w:val="006947F2"/>
    <w:rsid w:val="00694B7D"/>
    <w:rsid w:val="00694FB4"/>
    <w:rsid w:val="006953AD"/>
    <w:rsid w:val="00695624"/>
    <w:rsid w:val="0069595E"/>
    <w:rsid w:val="00695AD1"/>
    <w:rsid w:val="00695B09"/>
    <w:rsid w:val="00695EEF"/>
    <w:rsid w:val="006960B6"/>
    <w:rsid w:val="006965A3"/>
    <w:rsid w:val="006966AA"/>
    <w:rsid w:val="00696C99"/>
    <w:rsid w:val="00696D40"/>
    <w:rsid w:val="00697186"/>
    <w:rsid w:val="0069746D"/>
    <w:rsid w:val="006975CD"/>
    <w:rsid w:val="006976B7"/>
    <w:rsid w:val="0069771E"/>
    <w:rsid w:val="00697D89"/>
    <w:rsid w:val="00697FB3"/>
    <w:rsid w:val="006A00B8"/>
    <w:rsid w:val="006A00F2"/>
    <w:rsid w:val="006A022B"/>
    <w:rsid w:val="006A062C"/>
    <w:rsid w:val="006A0861"/>
    <w:rsid w:val="006A08BA"/>
    <w:rsid w:val="006A0D40"/>
    <w:rsid w:val="006A0E38"/>
    <w:rsid w:val="006A1565"/>
    <w:rsid w:val="006A1859"/>
    <w:rsid w:val="006A1961"/>
    <w:rsid w:val="006A1CCF"/>
    <w:rsid w:val="006A1E39"/>
    <w:rsid w:val="006A25C5"/>
    <w:rsid w:val="006A2FA5"/>
    <w:rsid w:val="006A2FF9"/>
    <w:rsid w:val="006A31C6"/>
    <w:rsid w:val="006A378B"/>
    <w:rsid w:val="006A37D6"/>
    <w:rsid w:val="006A3A3F"/>
    <w:rsid w:val="006A3D69"/>
    <w:rsid w:val="006A3DBF"/>
    <w:rsid w:val="006A3F3F"/>
    <w:rsid w:val="006A41E7"/>
    <w:rsid w:val="006A4304"/>
    <w:rsid w:val="006A4379"/>
    <w:rsid w:val="006A43CE"/>
    <w:rsid w:val="006A4543"/>
    <w:rsid w:val="006A4651"/>
    <w:rsid w:val="006A47BC"/>
    <w:rsid w:val="006A4A24"/>
    <w:rsid w:val="006A4B44"/>
    <w:rsid w:val="006A5214"/>
    <w:rsid w:val="006A52C9"/>
    <w:rsid w:val="006A5553"/>
    <w:rsid w:val="006A5907"/>
    <w:rsid w:val="006A5B9D"/>
    <w:rsid w:val="006A616B"/>
    <w:rsid w:val="006A626A"/>
    <w:rsid w:val="006A62BA"/>
    <w:rsid w:val="006A643D"/>
    <w:rsid w:val="006A6606"/>
    <w:rsid w:val="006A6698"/>
    <w:rsid w:val="006A6844"/>
    <w:rsid w:val="006A68EE"/>
    <w:rsid w:val="006A7023"/>
    <w:rsid w:val="006A73DF"/>
    <w:rsid w:val="006A7479"/>
    <w:rsid w:val="006A75E7"/>
    <w:rsid w:val="006A79A0"/>
    <w:rsid w:val="006A7D51"/>
    <w:rsid w:val="006A7F35"/>
    <w:rsid w:val="006B013A"/>
    <w:rsid w:val="006B03D9"/>
    <w:rsid w:val="006B0481"/>
    <w:rsid w:val="006B056B"/>
    <w:rsid w:val="006B0D7F"/>
    <w:rsid w:val="006B0D9C"/>
    <w:rsid w:val="006B1364"/>
    <w:rsid w:val="006B19EC"/>
    <w:rsid w:val="006B1BF0"/>
    <w:rsid w:val="006B1E04"/>
    <w:rsid w:val="006B1FB5"/>
    <w:rsid w:val="006B207A"/>
    <w:rsid w:val="006B213A"/>
    <w:rsid w:val="006B2250"/>
    <w:rsid w:val="006B2367"/>
    <w:rsid w:val="006B2593"/>
    <w:rsid w:val="006B267A"/>
    <w:rsid w:val="006B277A"/>
    <w:rsid w:val="006B28A2"/>
    <w:rsid w:val="006B2DBF"/>
    <w:rsid w:val="006B2FC5"/>
    <w:rsid w:val="006B2FC8"/>
    <w:rsid w:val="006B313A"/>
    <w:rsid w:val="006B3375"/>
    <w:rsid w:val="006B39BB"/>
    <w:rsid w:val="006B3D91"/>
    <w:rsid w:val="006B3EF9"/>
    <w:rsid w:val="006B400F"/>
    <w:rsid w:val="006B422F"/>
    <w:rsid w:val="006B451B"/>
    <w:rsid w:val="006B46F8"/>
    <w:rsid w:val="006B4B0D"/>
    <w:rsid w:val="006B4CB7"/>
    <w:rsid w:val="006B4CFA"/>
    <w:rsid w:val="006B4E6B"/>
    <w:rsid w:val="006B59DC"/>
    <w:rsid w:val="006B5A01"/>
    <w:rsid w:val="006B5AEA"/>
    <w:rsid w:val="006B5DEB"/>
    <w:rsid w:val="006B5EF7"/>
    <w:rsid w:val="006B6047"/>
    <w:rsid w:val="006B619F"/>
    <w:rsid w:val="006B63CC"/>
    <w:rsid w:val="006B64FB"/>
    <w:rsid w:val="006B6528"/>
    <w:rsid w:val="006B68A4"/>
    <w:rsid w:val="006B6A61"/>
    <w:rsid w:val="006B6FA7"/>
    <w:rsid w:val="006B7261"/>
    <w:rsid w:val="006B7532"/>
    <w:rsid w:val="006B7620"/>
    <w:rsid w:val="006B76BE"/>
    <w:rsid w:val="006B7AC2"/>
    <w:rsid w:val="006B7B89"/>
    <w:rsid w:val="006B7E97"/>
    <w:rsid w:val="006B7F35"/>
    <w:rsid w:val="006C04D6"/>
    <w:rsid w:val="006C0514"/>
    <w:rsid w:val="006C071E"/>
    <w:rsid w:val="006C0C19"/>
    <w:rsid w:val="006C19B2"/>
    <w:rsid w:val="006C1E31"/>
    <w:rsid w:val="006C1E3F"/>
    <w:rsid w:val="006C20B9"/>
    <w:rsid w:val="006C20D0"/>
    <w:rsid w:val="006C272C"/>
    <w:rsid w:val="006C2A2F"/>
    <w:rsid w:val="006C2AB6"/>
    <w:rsid w:val="006C2B32"/>
    <w:rsid w:val="006C2E1A"/>
    <w:rsid w:val="006C317A"/>
    <w:rsid w:val="006C31C8"/>
    <w:rsid w:val="006C3722"/>
    <w:rsid w:val="006C3FD5"/>
    <w:rsid w:val="006C425A"/>
    <w:rsid w:val="006C42D8"/>
    <w:rsid w:val="006C472D"/>
    <w:rsid w:val="006C4818"/>
    <w:rsid w:val="006C49C7"/>
    <w:rsid w:val="006C4E2B"/>
    <w:rsid w:val="006C4E65"/>
    <w:rsid w:val="006C4EA3"/>
    <w:rsid w:val="006C537E"/>
    <w:rsid w:val="006C5445"/>
    <w:rsid w:val="006C5737"/>
    <w:rsid w:val="006C5DCA"/>
    <w:rsid w:val="006C5ED1"/>
    <w:rsid w:val="006C5F91"/>
    <w:rsid w:val="006C62C3"/>
    <w:rsid w:val="006C68E0"/>
    <w:rsid w:val="006C6A17"/>
    <w:rsid w:val="006C6A9A"/>
    <w:rsid w:val="006C6DCD"/>
    <w:rsid w:val="006C6E95"/>
    <w:rsid w:val="006C70F1"/>
    <w:rsid w:val="006C7552"/>
    <w:rsid w:val="006C7940"/>
    <w:rsid w:val="006C7CD4"/>
    <w:rsid w:val="006D0244"/>
    <w:rsid w:val="006D0361"/>
    <w:rsid w:val="006D03B2"/>
    <w:rsid w:val="006D06EB"/>
    <w:rsid w:val="006D075C"/>
    <w:rsid w:val="006D0919"/>
    <w:rsid w:val="006D0B1E"/>
    <w:rsid w:val="006D0DEC"/>
    <w:rsid w:val="006D0E3C"/>
    <w:rsid w:val="006D163F"/>
    <w:rsid w:val="006D18BD"/>
    <w:rsid w:val="006D1A7C"/>
    <w:rsid w:val="006D1ABC"/>
    <w:rsid w:val="006D1B65"/>
    <w:rsid w:val="006D1CF7"/>
    <w:rsid w:val="006D1E87"/>
    <w:rsid w:val="006D1ECD"/>
    <w:rsid w:val="006D2044"/>
    <w:rsid w:val="006D2391"/>
    <w:rsid w:val="006D23A2"/>
    <w:rsid w:val="006D2529"/>
    <w:rsid w:val="006D27B8"/>
    <w:rsid w:val="006D2922"/>
    <w:rsid w:val="006D2993"/>
    <w:rsid w:val="006D2DB7"/>
    <w:rsid w:val="006D2E8C"/>
    <w:rsid w:val="006D2EFB"/>
    <w:rsid w:val="006D2F87"/>
    <w:rsid w:val="006D30DD"/>
    <w:rsid w:val="006D334A"/>
    <w:rsid w:val="006D3375"/>
    <w:rsid w:val="006D35AD"/>
    <w:rsid w:val="006D3C43"/>
    <w:rsid w:val="006D3DDC"/>
    <w:rsid w:val="006D3F83"/>
    <w:rsid w:val="006D4131"/>
    <w:rsid w:val="006D48B8"/>
    <w:rsid w:val="006D51E5"/>
    <w:rsid w:val="006D5498"/>
    <w:rsid w:val="006D57AA"/>
    <w:rsid w:val="006D582D"/>
    <w:rsid w:val="006D5B61"/>
    <w:rsid w:val="006D5E40"/>
    <w:rsid w:val="006D5E97"/>
    <w:rsid w:val="006D6090"/>
    <w:rsid w:val="006D6367"/>
    <w:rsid w:val="006D63E2"/>
    <w:rsid w:val="006D64A5"/>
    <w:rsid w:val="006D69FB"/>
    <w:rsid w:val="006D6B9E"/>
    <w:rsid w:val="006D6BE7"/>
    <w:rsid w:val="006D6C1A"/>
    <w:rsid w:val="006D71FF"/>
    <w:rsid w:val="006D7232"/>
    <w:rsid w:val="006D7328"/>
    <w:rsid w:val="006D74B4"/>
    <w:rsid w:val="006D7C58"/>
    <w:rsid w:val="006D7D97"/>
    <w:rsid w:val="006D7F70"/>
    <w:rsid w:val="006E0302"/>
    <w:rsid w:val="006E047A"/>
    <w:rsid w:val="006E0B7E"/>
    <w:rsid w:val="006E0BEF"/>
    <w:rsid w:val="006E1043"/>
    <w:rsid w:val="006E126C"/>
    <w:rsid w:val="006E12C4"/>
    <w:rsid w:val="006E1631"/>
    <w:rsid w:val="006E1C81"/>
    <w:rsid w:val="006E20FA"/>
    <w:rsid w:val="006E22F3"/>
    <w:rsid w:val="006E231F"/>
    <w:rsid w:val="006E23B3"/>
    <w:rsid w:val="006E263A"/>
    <w:rsid w:val="006E26B9"/>
    <w:rsid w:val="006E280F"/>
    <w:rsid w:val="006E2908"/>
    <w:rsid w:val="006E3597"/>
    <w:rsid w:val="006E3684"/>
    <w:rsid w:val="006E36A4"/>
    <w:rsid w:val="006E36AC"/>
    <w:rsid w:val="006E381B"/>
    <w:rsid w:val="006E3AD3"/>
    <w:rsid w:val="006E3C71"/>
    <w:rsid w:val="006E3D87"/>
    <w:rsid w:val="006E46C7"/>
    <w:rsid w:val="006E4832"/>
    <w:rsid w:val="006E4BC8"/>
    <w:rsid w:val="006E4CF9"/>
    <w:rsid w:val="006E5529"/>
    <w:rsid w:val="006E564F"/>
    <w:rsid w:val="006E583F"/>
    <w:rsid w:val="006E5ADF"/>
    <w:rsid w:val="006E5D1E"/>
    <w:rsid w:val="006E5D38"/>
    <w:rsid w:val="006E655D"/>
    <w:rsid w:val="006E668B"/>
    <w:rsid w:val="006E7043"/>
    <w:rsid w:val="006E71CD"/>
    <w:rsid w:val="006E750C"/>
    <w:rsid w:val="006E7742"/>
    <w:rsid w:val="006E7866"/>
    <w:rsid w:val="006E7A6E"/>
    <w:rsid w:val="006F0350"/>
    <w:rsid w:val="006F0613"/>
    <w:rsid w:val="006F0BC2"/>
    <w:rsid w:val="006F0DA8"/>
    <w:rsid w:val="006F11C1"/>
    <w:rsid w:val="006F1C6F"/>
    <w:rsid w:val="006F1CBD"/>
    <w:rsid w:val="006F1D78"/>
    <w:rsid w:val="006F1EBB"/>
    <w:rsid w:val="006F1F35"/>
    <w:rsid w:val="006F2088"/>
    <w:rsid w:val="006F2188"/>
    <w:rsid w:val="006F247C"/>
    <w:rsid w:val="006F25A6"/>
    <w:rsid w:val="006F283E"/>
    <w:rsid w:val="006F2A51"/>
    <w:rsid w:val="006F2DB7"/>
    <w:rsid w:val="006F2FDF"/>
    <w:rsid w:val="006F3EF7"/>
    <w:rsid w:val="006F40BB"/>
    <w:rsid w:val="006F4192"/>
    <w:rsid w:val="006F4524"/>
    <w:rsid w:val="006F47D5"/>
    <w:rsid w:val="006F4829"/>
    <w:rsid w:val="006F4A85"/>
    <w:rsid w:val="006F4A9F"/>
    <w:rsid w:val="006F4AF0"/>
    <w:rsid w:val="006F546F"/>
    <w:rsid w:val="006F59D9"/>
    <w:rsid w:val="006F5CCF"/>
    <w:rsid w:val="006F5EB6"/>
    <w:rsid w:val="006F5EE9"/>
    <w:rsid w:val="006F5F0A"/>
    <w:rsid w:val="006F6315"/>
    <w:rsid w:val="006F63AE"/>
    <w:rsid w:val="006F67DC"/>
    <w:rsid w:val="006F759F"/>
    <w:rsid w:val="006F77E9"/>
    <w:rsid w:val="006F7A46"/>
    <w:rsid w:val="006F7C63"/>
    <w:rsid w:val="006F7CF5"/>
    <w:rsid w:val="006F7D5D"/>
    <w:rsid w:val="006F7DE7"/>
    <w:rsid w:val="00700422"/>
    <w:rsid w:val="00700607"/>
    <w:rsid w:val="007006BB"/>
    <w:rsid w:val="007009D8"/>
    <w:rsid w:val="00700B84"/>
    <w:rsid w:val="00700C28"/>
    <w:rsid w:val="00700DCB"/>
    <w:rsid w:val="0070102B"/>
    <w:rsid w:val="00701671"/>
    <w:rsid w:val="0070171A"/>
    <w:rsid w:val="00701A91"/>
    <w:rsid w:val="00701BB6"/>
    <w:rsid w:val="00701C5E"/>
    <w:rsid w:val="00701E1B"/>
    <w:rsid w:val="00701E7E"/>
    <w:rsid w:val="00701EA1"/>
    <w:rsid w:val="007025F6"/>
    <w:rsid w:val="0070284E"/>
    <w:rsid w:val="007028AA"/>
    <w:rsid w:val="00702F9C"/>
    <w:rsid w:val="00703590"/>
    <w:rsid w:val="007038D1"/>
    <w:rsid w:val="00703B52"/>
    <w:rsid w:val="00703CF5"/>
    <w:rsid w:val="00703DDF"/>
    <w:rsid w:val="0070403C"/>
    <w:rsid w:val="007048F0"/>
    <w:rsid w:val="007049D8"/>
    <w:rsid w:val="00704F2D"/>
    <w:rsid w:val="00705848"/>
    <w:rsid w:val="00705B3C"/>
    <w:rsid w:val="00705B7B"/>
    <w:rsid w:val="00705B9D"/>
    <w:rsid w:val="00705CE2"/>
    <w:rsid w:val="007060FC"/>
    <w:rsid w:val="007062B0"/>
    <w:rsid w:val="007064A7"/>
    <w:rsid w:val="00706686"/>
    <w:rsid w:val="00706832"/>
    <w:rsid w:val="00706C00"/>
    <w:rsid w:val="00706C28"/>
    <w:rsid w:val="00706E0B"/>
    <w:rsid w:val="00706FBA"/>
    <w:rsid w:val="00707171"/>
    <w:rsid w:val="007072BA"/>
    <w:rsid w:val="007072E1"/>
    <w:rsid w:val="00707319"/>
    <w:rsid w:val="00707580"/>
    <w:rsid w:val="007076DC"/>
    <w:rsid w:val="00707778"/>
    <w:rsid w:val="0070791A"/>
    <w:rsid w:val="00707DBD"/>
    <w:rsid w:val="00707E04"/>
    <w:rsid w:val="00710263"/>
    <w:rsid w:val="007109EE"/>
    <w:rsid w:val="00710B44"/>
    <w:rsid w:val="00710BF0"/>
    <w:rsid w:val="00710C5A"/>
    <w:rsid w:val="00711367"/>
    <w:rsid w:val="007116F1"/>
    <w:rsid w:val="0071174E"/>
    <w:rsid w:val="007118B7"/>
    <w:rsid w:val="00711D93"/>
    <w:rsid w:val="00711EDC"/>
    <w:rsid w:val="00712212"/>
    <w:rsid w:val="00712A32"/>
    <w:rsid w:val="00712BEF"/>
    <w:rsid w:val="0071324E"/>
    <w:rsid w:val="00713562"/>
    <w:rsid w:val="0071399B"/>
    <w:rsid w:val="00713EEB"/>
    <w:rsid w:val="0071468F"/>
    <w:rsid w:val="007148B4"/>
    <w:rsid w:val="00714988"/>
    <w:rsid w:val="00714A5A"/>
    <w:rsid w:val="00714F30"/>
    <w:rsid w:val="00714F7F"/>
    <w:rsid w:val="00715367"/>
    <w:rsid w:val="00715830"/>
    <w:rsid w:val="00715A44"/>
    <w:rsid w:val="00715DBC"/>
    <w:rsid w:val="00715E40"/>
    <w:rsid w:val="00715E6F"/>
    <w:rsid w:val="00716402"/>
    <w:rsid w:val="0071666D"/>
    <w:rsid w:val="00716F02"/>
    <w:rsid w:val="00716FF0"/>
    <w:rsid w:val="00717200"/>
    <w:rsid w:val="0071752F"/>
    <w:rsid w:val="007179D9"/>
    <w:rsid w:val="00717B77"/>
    <w:rsid w:val="00717BD5"/>
    <w:rsid w:val="00717D4B"/>
    <w:rsid w:val="00717E5C"/>
    <w:rsid w:val="00720048"/>
    <w:rsid w:val="007202BB"/>
    <w:rsid w:val="00720BAE"/>
    <w:rsid w:val="00720BCE"/>
    <w:rsid w:val="00720FA3"/>
    <w:rsid w:val="00721010"/>
    <w:rsid w:val="00721309"/>
    <w:rsid w:val="00721317"/>
    <w:rsid w:val="007213C4"/>
    <w:rsid w:val="00721674"/>
    <w:rsid w:val="007216E1"/>
    <w:rsid w:val="00721D98"/>
    <w:rsid w:val="007222D5"/>
    <w:rsid w:val="00722742"/>
    <w:rsid w:val="00722ADD"/>
    <w:rsid w:val="00723155"/>
    <w:rsid w:val="00723213"/>
    <w:rsid w:val="007232DB"/>
    <w:rsid w:val="00723595"/>
    <w:rsid w:val="00723ED4"/>
    <w:rsid w:val="00724C58"/>
    <w:rsid w:val="00725045"/>
    <w:rsid w:val="00725248"/>
    <w:rsid w:val="00725569"/>
    <w:rsid w:val="0072573B"/>
    <w:rsid w:val="00725ACA"/>
    <w:rsid w:val="00725F0E"/>
    <w:rsid w:val="0072656E"/>
    <w:rsid w:val="00726CE7"/>
    <w:rsid w:val="00726E11"/>
    <w:rsid w:val="00727810"/>
    <w:rsid w:val="0072791D"/>
    <w:rsid w:val="00727C02"/>
    <w:rsid w:val="00727E88"/>
    <w:rsid w:val="00727F25"/>
    <w:rsid w:val="0073066F"/>
    <w:rsid w:val="007308CB"/>
    <w:rsid w:val="00730CCD"/>
    <w:rsid w:val="00730DFE"/>
    <w:rsid w:val="007310B4"/>
    <w:rsid w:val="007311BB"/>
    <w:rsid w:val="007315A8"/>
    <w:rsid w:val="00732009"/>
    <w:rsid w:val="00732096"/>
    <w:rsid w:val="00732148"/>
    <w:rsid w:val="00732391"/>
    <w:rsid w:val="0073260B"/>
    <w:rsid w:val="00732809"/>
    <w:rsid w:val="00732904"/>
    <w:rsid w:val="00732EE8"/>
    <w:rsid w:val="00733001"/>
    <w:rsid w:val="007332D9"/>
    <w:rsid w:val="0073338C"/>
    <w:rsid w:val="007334B4"/>
    <w:rsid w:val="0073357C"/>
    <w:rsid w:val="00733999"/>
    <w:rsid w:val="00733AFF"/>
    <w:rsid w:val="00733FD2"/>
    <w:rsid w:val="007342D4"/>
    <w:rsid w:val="007344AB"/>
    <w:rsid w:val="007348D2"/>
    <w:rsid w:val="00734D26"/>
    <w:rsid w:val="00735119"/>
    <w:rsid w:val="0073608D"/>
    <w:rsid w:val="00736415"/>
    <w:rsid w:val="00736868"/>
    <w:rsid w:val="00736EDE"/>
    <w:rsid w:val="00737047"/>
    <w:rsid w:val="007370A3"/>
    <w:rsid w:val="007371A1"/>
    <w:rsid w:val="00737278"/>
    <w:rsid w:val="00737326"/>
    <w:rsid w:val="00737592"/>
    <w:rsid w:val="00737DDC"/>
    <w:rsid w:val="00737EA3"/>
    <w:rsid w:val="0074016E"/>
    <w:rsid w:val="007401E2"/>
    <w:rsid w:val="0074040B"/>
    <w:rsid w:val="0074075C"/>
    <w:rsid w:val="007409E6"/>
    <w:rsid w:val="00740AE6"/>
    <w:rsid w:val="00740B00"/>
    <w:rsid w:val="00740B3C"/>
    <w:rsid w:val="00740B9B"/>
    <w:rsid w:val="00740BF7"/>
    <w:rsid w:val="00740C20"/>
    <w:rsid w:val="00740CF4"/>
    <w:rsid w:val="00740ED9"/>
    <w:rsid w:val="007414D6"/>
    <w:rsid w:val="00741799"/>
    <w:rsid w:val="007417CF"/>
    <w:rsid w:val="00741E54"/>
    <w:rsid w:val="007421BF"/>
    <w:rsid w:val="007421E6"/>
    <w:rsid w:val="00742318"/>
    <w:rsid w:val="00742762"/>
    <w:rsid w:val="00742BB5"/>
    <w:rsid w:val="00742CCD"/>
    <w:rsid w:val="00742D01"/>
    <w:rsid w:val="00742E93"/>
    <w:rsid w:val="00742F74"/>
    <w:rsid w:val="00743100"/>
    <w:rsid w:val="0074324B"/>
    <w:rsid w:val="007433C5"/>
    <w:rsid w:val="0074369A"/>
    <w:rsid w:val="0074382F"/>
    <w:rsid w:val="00743883"/>
    <w:rsid w:val="007438A1"/>
    <w:rsid w:val="00743B0D"/>
    <w:rsid w:val="0074432A"/>
    <w:rsid w:val="007445A7"/>
    <w:rsid w:val="00744833"/>
    <w:rsid w:val="00744EE9"/>
    <w:rsid w:val="00744EF1"/>
    <w:rsid w:val="00745090"/>
    <w:rsid w:val="00745212"/>
    <w:rsid w:val="007452A0"/>
    <w:rsid w:val="007455A8"/>
    <w:rsid w:val="007457D2"/>
    <w:rsid w:val="007458E3"/>
    <w:rsid w:val="0074596E"/>
    <w:rsid w:val="00745C17"/>
    <w:rsid w:val="0074608F"/>
    <w:rsid w:val="007460D6"/>
    <w:rsid w:val="007462BC"/>
    <w:rsid w:val="007463EC"/>
    <w:rsid w:val="007467F7"/>
    <w:rsid w:val="00746C0B"/>
    <w:rsid w:val="00746CFE"/>
    <w:rsid w:val="00746DB9"/>
    <w:rsid w:val="0074711F"/>
    <w:rsid w:val="00747246"/>
    <w:rsid w:val="00747573"/>
    <w:rsid w:val="0074778A"/>
    <w:rsid w:val="00747D21"/>
    <w:rsid w:val="00747E62"/>
    <w:rsid w:val="00750763"/>
    <w:rsid w:val="00750786"/>
    <w:rsid w:val="00750803"/>
    <w:rsid w:val="0075091A"/>
    <w:rsid w:val="007509C0"/>
    <w:rsid w:val="007511EB"/>
    <w:rsid w:val="00751383"/>
    <w:rsid w:val="00751486"/>
    <w:rsid w:val="00751493"/>
    <w:rsid w:val="0075175D"/>
    <w:rsid w:val="0075240A"/>
    <w:rsid w:val="007524EF"/>
    <w:rsid w:val="0075297C"/>
    <w:rsid w:val="00752B61"/>
    <w:rsid w:val="007530DF"/>
    <w:rsid w:val="0075333C"/>
    <w:rsid w:val="00753470"/>
    <w:rsid w:val="0075384D"/>
    <w:rsid w:val="00753C69"/>
    <w:rsid w:val="00753CFB"/>
    <w:rsid w:val="00753FD7"/>
    <w:rsid w:val="0075482E"/>
    <w:rsid w:val="007548E6"/>
    <w:rsid w:val="00755419"/>
    <w:rsid w:val="00755422"/>
    <w:rsid w:val="0075543F"/>
    <w:rsid w:val="00755AA3"/>
    <w:rsid w:val="00755C5A"/>
    <w:rsid w:val="00756004"/>
    <w:rsid w:val="0075672E"/>
    <w:rsid w:val="00756940"/>
    <w:rsid w:val="00756A87"/>
    <w:rsid w:val="00756B43"/>
    <w:rsid w:val="00757F89"/>
    <w:rsid w:val="0076007B"/>
    <w:rsid w:val="0076135F"/>
    <w:rsid w:val="0076149E"/>
    <w:rsid w:val="007614FF"/>
    <w:rsid w:val="00761CFC"/>
    <w:rsid w:val="00761FA5"/>
    <w:rsid w:val="007620A9"/>
    <w:rsid w:val="0076219E"/>
    <w:rsid w:val="007621FB"/>
    <w:rsid w:val="0076234B"/>
    <w:rsid w:val="007627D6"/>
    <w:rsid w:val="007628A2"/>
    <w:rsid w:val="007629A4"/>
    <w:rsid w:val="00762BC4"/>
    <w:rsid w:val="00762C3E"/>
    <w:rsid w:val="00762C62"/>
    <w:rsid w:val="007631F3"/>
    <w:rsid w:val="00763454"/>
    <w:rsid w:val="0076348D"/>
    <w:rsid w:val="00763D6F"/>
    <w:rsid w:val="00763E24"/>
    <w:rsid w:val="00763E6D"/>
    <w:rsid w:val="00763E81"/>
    <w:rsid w:val="00764066"/>
    <w:rsid w:val="00764585"/>
    <w:rsid w:val="00764B0E"/>
    <w:rsid w:val="00764BC7"/>
    <w:rsid w:val="00764E24"/>
    <w:rsid w:val="007654CA"/>
    <w:rsid w:val="0076593D"/>
    <w:rsid w:val="00765B25"/>
    <w:rsid w:val="00765BF6"/>
    <w:rsid w:val="007665E8"/>
    <w:rsid w:val="0076677C"/>
    <w:rsid w:val="00766937"/>
    <w:rsid w:val="00766F87"/>
    <w:rsid w:val="00767929"/>
    <w:rsid w:val="00767ACB"/>
    <w:rsid w:val="00767E5F"/>
    <w:rsid w:val="0077048A"/>
    <w:rsid w:val="00770B46"/>
    <w:rsid w:val="00770C84"/>
    <w:rsid w:val="00770E6A"/>
    <w:rsid w:val="007712A7"/>
    <w:rsid w:val="00771C87"/>
    <w:rsid w:val="007722BE"/>
    <w:rsid w:val="007724FD"/>
    <w:rsid w:val="00772863"/>
    <w:rsid w:val="0077290F"/>
    <w:rsid w:val="00772A2F"/>
    <w:rsid w:val="00772CBC"/>
    <w:rsid w:val="00772D24"/>
    <w:rsid w:val="00772E4E"/>
    <w:rsid w:val="00772EF9"/>
    <w:rsid w:val="007736DD"/>
    <w:rsid w:val="007739A7"/>
    <w:rsid w:val="00773EB3"/>
    <w:rsid w:val="00774267"/>
    <w:rsid w:val="0077454A"/>
    <w:rsid w:val="00774B55"/>
    <w:rsid w:val="00774BCE"/>
    <w:rsid w:val="00774CBB"/>
    <w:rsid w:val="00775C97"/>
    <w:rsid w:val="00775FD9"/>
    <w:rsid w:val="00776362"/>
    <w:rsid w:val="0077652A"/>
    <w:rsid w:val="0077659E"/>
    <w:rsid w:val="007768BE"/>
    <w:rsid w:val="00776C3E"/>
    <w:rsid w:val="007773DE"/>
    <w:rsid w:val="0077763B"/>
    <w:rsid w:val="0077780C"/>
    <w:rsid w:val="00777CF2"/>
    <w:rsid w:val="00780044"/>
    <w:rsid w:val="007802EE"/>
    <w:rsid w:val="00780311"/>
    <w:rsid w:val="0078037B"/>
    <w:rsid w:val="007804A7"/>
    <w:rsid w:val="0078079B"/>
    <w:rsid w:val="007807F3"/>
    <w:rsid w:val="007808BB"/>
    <w:rsid w:val="00780986"/>
    <w:rsid w:val="00780BFA"/>
    <w:rsid w:val="00780D9F"/>
    <w:rsid w:val="00781095"/>
    <w:rsid w:val="0078121D"/>
    <w:rsid w:val="00781516"/>
    <w:rsid w:val="00781D6F"/>
    <w:rsid w:val="00782047"/>
    <w:rsid w:val="00782138"/>
    <w:rsid w:val="0078215B"/>
    <w:rsid w:val="0078228E"/>
    <w:rsid w:val="007822BE"/>
    <w:rsid w:val="00782698"/>
    <w:rsid w:val="007826AE"/>
    <w:rsid w:val="007828BC"/>
    <w:rsid w:val="007828D3"/>
    <w:rsid w:val="00782DA6"/>
    <w:rsid w:val="00782DD3"/>
    <w:rsid w:val="00783082"/>
    <w:rsid w:val="007831D8"/>
    <w:rsid w:val="007832AC"/>
    <w:rsid w:val="007834AA"/>
    <w:rsid w:val="00783C46"/>
    <w:rsid w:val="007842A1"/>
    <w:rsid w:val="00784341"/>
    <w:rsid w:val="00784817"/>
    <w:rsid w:val="007850A2"/>
    <w:rsid w:val="0078538D"/>
    <w:rsid w:val="00785532"/>
    <w:rsid w:val="00785718"/>
    <w:rsid w:val="00785E55"/>
    <w:rsid w:val="00786A73"/>
    <w:rsid w:val="00786B14"/>
    <w:rsid w:val="00786B55"/>
    <w:rsid w:val="007870A0"/>
    <w:rsid w:val="007870C6"/>
    <w:rsid w:val="00787149"/>
    <w:rsid w:val="007872A1"/>
    <w:rsid w:val="0078765E"/>
    <w:rsid w:val="007879D0"/>
    <w:rsid w:val="00787A7F"/>
    <w:rsid w:val="00787A83"/>
    <w:rsid w:val="00787AC6"/>
    <w:rsid w:val="00787B99"/>
    <w:rsid w:val="007902E8"/>
    <w:rsid w:val="007906E4"/>
    <w:rsid w:val="007912E8"/>
    <w:rsid w:val="0079159D"/>
    <w:rsid w:val="00791749"/>
    <w:rsid w:val="007917BF"/>
    <w:rsid w:val="0079200E"/>
    <w:rsid w:val="00792319"/>
    <w:rsid w:val="0079264C"/>
    <w:rsid w:val="00792CBC"/>
    <w:rsid w:val="00792D1B"/>
    <w:rsid w:val="0079343A"/>
    <w:rsid w:val="0079379C"/>
    <w:rsid w:val="007938D9"/>
    <w:rsid w:val="0079392D"/>
    <w:rsid w:val="00793A74"/>
    <w:rsid w:val="00793A95"/>
    <w:rsid w:val="007940D1"/>
    <w:rsid w:val="00794252"/>
    <w:rsid w:val="00794518"/>
    <w:rsid w:val="007946AF"/>
    <w:rsid w:val="007946CB"/>
    <w:rsid w:val="00794C32"/>
    <w:rsid w:val="00794E7E"/>
    <w:rsid w:val="00795170"/>
    <w:rsid w:val="00795462"/>
    <w:rsid w:val="007954B0"/>
    <w:rsid w:val="007954F0"/>
    <w:rsid w:val="00795537"/>
    <w:rsid w:val="0079574F"/>
    <w:rsid w:val="00795962"/>
    <w:rsid w:val="00795AE6"/>
    <w:rsid w:val="00795B11"/>
    <w:rsid w:val="00796026"/>
    <w:rsid w:val="007960CA"/>
    <w:rsid w:val="0079636B"/>
    <w:rsid w:val="00796443"/>
    <w:rsid w:val="007965C4"/>
    <w:rsid w:val="00796A78"/>
    <w:rsid w:val="00796F45"/>
    <w:rsid w:val="00796F52"/>
    <w:rsid w:val="0079752A"/>
    <w:rsid w:val="00797751"/>
    <w:rsid w:val="0079794D"/>
    <w:rsid w:val="007979FB"/>
    <w:rsid w:val="00797C72"/>
    <w:rsid w:val="007A05D2"/>
    <w:rsid w:val="007A0AC1"/>
    <w:rsid w:val="007A0B95"/>
    <w:rsid w:val="007A0EEF"/>
    <w:rsid w:val="007A13A9"/>
    <w:rsid w:val="007A1426"/>
    <w:rsid w:val="007A14D0"/>
    <w:rsid w:val="007A157C"/>
    <w:rsid w:val="007A1905"/>
    <w:rsid w:val="007A1C11"/>
    <w:rsid w:val="007A1C75"/>
    <w:rsid w:val="007A1E0C"/>
    <w:rsid w:val="007A2098"/>
    <w:rsid w:val="007A236D"/>
    <w:rsid w:val="007A379D"/>
    <w:rsid w:val="007A385B"/>
    <w:rsid w:val="007A397B"/>
    <w:rsid w:val="007A39A4"/>
    <w:rsid w:val="007A3A2A"/>
    <w:rsid w:val="007A40AB"/>
    <w:rsid w:val="007A41CC"/>
    <w:rsid w:val="007A41E6"/>
    <w:rsid w:val="007A41FB"/>
    <w:rsid w:val="007A4318"/>
    <w:rsid w:val="007A4352"/>
    <w:rsid w:val="007A45BD"/>
    <w:rsid w:val="007A4705"/>
    <w:rsid w:val="007A4A1B"/>
    <w:rsid w:val="007A4BEF"/>
    <w:rsid w:val="007A4D6D"/>
    <w:rsid w:val="007A4E9E"/>
    <w:rsid w:val="007A4FFE"/>
    <w:rsid w:val="007A5189"/>
    <w:rsid w:val="007A57F0"/>
    <w:rsid w:val="007A59A7"/>
    <w:rsid w:val="007A59BA"/>
    <w:rsid w:val="007A5BEF"/>
    <w:rsid w:val="007A62AC"/>
    <w:rsid w:val="007A636C"/>
    <w:rsid w:val="007A66C7"/>
    <w:rsid w:val="007A69E1"/>
    <w:rsid w:val="007A73CD"/>
    <w:rsid w:val="007A77F1"/>
    <w:rsid w:val="007A7847"/>
    <w:rsid w:val="007A7A53"/>
    <w:rsid w:val="007A7DDB"/>
    <w:rsid w:val="007B02D4"/>
    <w:rsid w:val="007B0409"/>
    <w:rsid w:val="007B0768"/>
    <w:rsid w:val="007B0AC1"/>
    <w:rsid w:val="007B0D1B"/>
    <w:rsid w:val="007B0E60"/>
    <w:rsid w:val="007B11F3"/>
    <w:rsid w:val="007B126B"/>
    <w:rsid w:val="007B12D8"/>
    <w:rsid w:val="007B16C6"/>
    <w:rsid w:val="007B1CFF"/>
    <w:rsid w:val="007B1EDE"/>
    <w:rsid w:val="007B1F52"/>
    <w:rsid w:val="007B1F58"/>
    <w:rsid w:val="007B26DF"/>
    <w:rsid w:val="007B288B"/>
    <w:rsid w:val="007B28E5"/>
    <w:rsid w:val="007B2A41"/>
    <w:rsid w:val="007B2AF5"/>
    <w:rsid w:val="007B2D7F"/>
    <w:rsid w:val="007B3D60"/>
    <w:rsid w:val="007B3DF8"/>
    <w:rsid w:val="007B3F83"/>
    <w:rsid w:val="007B416C"/>
    <w:rsid w:val="007B422A"/>
    <w:rsid w:val="007B42AC"/>
    <w:rsid w:val="007B4554"/>
    <w:rsid w:val="007B47C9"/>
    <w:rsid w:val="007B4ED1"/>
    <w:rsid w:val="007B4FBB"/>
    <w:rsid w:val="007B516C"/>
    <w:rsid w:val="007B518C"/>
    <w:rsid w:val="007B5347"/>
    <w:rsid w:val="007B5F24"/>
    <w:rsid w:val="007B6099"/>
    <w:rsid w:val="007B60C9"/>
    <w:rsid w:val="007B634A"/>
    <w:rsid w:val="007B64CA"/>
    <w:rsid w:val="007B6996"/>
    <w:rsid w:val="007B6B3F"/>
    <w:rsid w:val="007B6FE3"/>
    <w:rsid w:val="007B71C6"/>
    <w:rsid w:val="007B7426"/>
    <w:rsid w:val="007B755A"/>
    <w:rsid w:val="007B77E4"/>
    <w:rsid w:val="007B77F6"/>
    <w:rsid w:val="007B78D7"/>
    <w:rsid w:val="007B7C30"/>
    <w:rsid w:val="007B7CDE"/>
    <w:rsid w:val="007C012A"/>
    <w:rsid w:val="007C02FA"/>
    <w:rsid w:val="007C077F"/>
    <w:rsid w:val="007C07CB"/>
    <w:rsid w:val="007C0875"/>
    <w:rsid w:val="007C0929"/>
    <w:rsid w:val="007C0A22"/>
    <w:rsid w:val="007C0CD9"/>
    <w:rsid w:val="007C13D9"/>
    <w:rsid w:val="007C1B6D"/>
    <w:rsid w:val="007C1C13"/>
    <w:rsid w:val="007C1F0D"/>
    <w:rsid w:val="007C204E"/>
    <w:rsid w:val="007C230D"/>
    <w:rsid w:val="007C2323"/>
    <w:rsid w:val="007C2365"/>
    <w:rsid w:val="007C2414"/>
    <w:rsid w:val="007C2746"/>
    <w:rsid w:val="007C2F55"/>
    <w:rsid w:val="007C3529"/>
    <w:rsid w:val="007C385F"/>
    <w:rsid w:val="007C38C9"/>
    <w:rsid w:val="007C3A4C"/>
    <w:rsid w:val="007C3C83"/>
    <w:rsid w:val="007C43BD"/>
    <w:rsid w:val="007C4430"/>
    <w:rsid w:val="007C4470"/>
    <w:rsid w:val="007C49B3"/>
    <w:rsid w:val="007C4A4B"/>
    <w:rsid w:val="007C4D98"/>
    <w:rsid w:val="007C5010"/>
    <w:rsid w:val="007C51C0"/>
    <w:rsid w:val="007C52C7"/>
    <w:rsid w:val="007C52DD"/>
    <w:rsid w:val="007C53C1"/>
    <w:rsid w:val="007C5460"/>
    <w:rsid w:val="007C5BB4"/>
    <w:rsid w:val="007C5C0E"/>
    <w:rsid w:val="007C5C67"/>
    <w:rsid w:val="007C5CA8"/>
    <w:rsid w:val="007C627C"/>
    <w:rsid w:val="007C643C"/>
    <w:rsid w:val="007C646E"/>
    <w:rsid w:val="007C670E"/>
    <w:rsid w:val="007C67ED"/>
    <w:rsid w:val="007C696D"/>
    <w:rsid w:val="007C6C2A"/>
    <w:rsid w:val="007C6E5C"/>
    <w:rsid w:val="007C7066"/>
    <w:rsid w:val="007C7123"/>
    <w:rsid w:val="007C71FE"/>
    <w:rsid w:val="007C72B0"/>
    <w:rsid w:val="007C7570"/>
    <w:rsid w:val="007C758D"/>
    <w:rsid w:val="007C77DD"/>
    <w:rsid w:val="007C78A6"/>
    <w:rsid w:val="007C79B1"/>
    <w:rsid w:val="007C7ED2"/>
    <w:rsid w:val="007D0067"/>
    <w:rsid w:val="007D027F"/>
    <w:rsid w:val="007D03D9"/>
    <w:rsid w:val="007D0402"/>
    <w:rsid w:val="007D05AA"/>
    <w:rsid w:val="007D0675"/>
    <w:rsid w:val="007D0B62"/>
    <w:rsid w:val="007D135B"/>
    <w:rsid w:val="007D1458"/>
    <w:rsid w:val="007D150B"/>
    <w:rsid w:val="007D1665"/>
    <w:rsid w:val="007D18CB"/>
    <w:rsid w:val="007D1B22"/>
    <w:rsid w:val="007D2211"/>
    <w:rsid w:val="007D2A0B"/>
    <w:rsid w:val="007D2C67"/>
    <w:rsid w:val="007D2D3C"/>
    <w:rsid w:val="007D3000"/>
    <w:rsid w:val="007D333D"/>
    <w:rsid w:val="007D33D5"/>
    <w:rsid w:val="007D352F"/>
    <w:rsid w:val="007D35E3"/>
    <w:rsid w:val="007D361D"/>
    <w:rsid w:val="007D398E"/>
    <w:rsid w:val="007D3CC6"/>
    <w:rsid w:val="007D3CD7"/>
    <w:rsid w:val="007D3D05"/>
    <w:rsid w:val="007D3F0C"/>
    <w:rsid w:val="007D4520"/>
    <w:rsid w:val="007D4B59"/>
    <w:rsid w:val="007D4FB1"/>
    <w:rsid w:val="007D5009"/>
    <w:rsid w:val="007D53C7"/>
    <w:rsid w:val="007D543D"/>
    <w:rsid w:val="007D54C1"/>
    <w:rsid w:val="007D54D7"/>
    <w:rsid w:val="007D55C2"/>
    <w:rsid w:val="007D57EC"/>
    <w:rsid w:val="007D583D"/>
    <w:rsid w:val="007D5DF6"/>
    <w:rsid w:val="007D6029"/>
    <w:rsid w:val="007D6DA5"/>
    <w:rsid w:val="007D6DED"/>
    <w:rsid w:val="007D7171"/>
    <w:rsid w:val="007D72F7"/>
    <w:rsid w:val="007D73D9"/>
    <w:rsid w:val="007D7B56"/>
    <w:rsid w:val="007D7CC4"/>
    <w:rsid w:val="007E01DE"/>
    <w:rsid w:val="007E028B"/>
    <w:rsid w:val="007E02E3"/>
    <w:rsid w:val="007E0764"/>
    <w:rsid w:val="007E09D2"/>
    <w:rsid w:val="007E0AF5"/>
    <w:rsid w:val="007E0EE3"/>
    <w:rsid w:val="007E11AE"/>
    <w:rsid w:val="007E155A"/>
    <w:rsid w:val="007E1A16"/>
    <w:rsid w:val="007E1FB1"/>
    <w:rsid w:val="007E2216"/>
    <w:rsid w:val="007E239B"/>
    <w:rsid w:val="007E2681"/>
    <w:rsid w:val="007E2AB2"/>
    <w:rsid w:val="007E3165"/>
    <w:rsid w:val="007E33DC"/>
    <w:rsid w:val="007E3D04"/>
    <w:rsid w:val="007E3F92"/>
    <w:rsid w:val="007E417B"/>
    <w:rsid w:val="007E43B3"/>
    <w:rsid w:val="007E4533"/>
    <w:rsid w:val="007E477B"/>
    <w:rsid w:val="007E4902"/>
    <w:rsid w:val="007E4CC5"/>
    <w:rsid w:val="007E4D21"/>
    <w:rsid w:val="007E4F54"/>
    <w:rsid w:val="007E501D"/>
    <w:rsid w:val="007E5052"/>
    <w:rsid w:val="007E5122"/>
    <w:rsid w:val="007E548E"/>
    <w:rsid w:val="007E55B5"/>
    <w:rsid w:val="007E580C"/>
    <w:rsid w:val="007E5869"/>
    <w:rsid w:val="007E5E1B"/>
    <w:rsid w:val="007E61C2"/>
    <w:rsid w:val="007E62D6"/>
    <w:rsid w:val="007E66EA"/>
    <w:rsid w:val="007E6BF6"/>
    <w:rsid w:val="007E6DF9"/>
    <w:rsid w:val="007E6E4A"/>
    <w:rsid w:val="007E7212"/>
    <w:rsid w:val="007E72E2"/>
    <w:rsid w:val="007E7348"/>
    <w:rsid w:val="007E778F"/>
    <w:rsid w:val="007E78B6"/>
    <w:rsid w:val="007E792A"/>
    <w:rsid w:val="007E79F3"/>
    <w:rsid w:val="007E7BAC"/>
    <w:rsid w:val="007F02AA"/>
    <w:rsid w:val="007F0849"/>
    <w:rsid w:val="007F0A16"/>
    <w:rsid w:val="007F0D6C"/>
    <w:rsid w:val="007F0E6F"/>
    <w:rsid w:val="007F144D"/>
    <w:rsid w:val="007F1F8F"/>
    <w:rsid w:val="007F21C1"/>
    <w:rsid w:val="007F21FC"/>
    <w:rsid w:val="007F2230"/>
    <w:rsid w:val="007F270A"/>
    <w:rsid w:val="007F27B9"/>
    <w:rsid w:val="007F29CD"/>
    <w:rsid w:val="007F2DED"/>
    <w:rsid w:val="007F2E48"/>
    <w:rsid w:val="007F2ED4"/>
    <w:rsid w:val="007F3510"/>
    <w:rsid w:val="007F39F9"/>
    <w:rsid w:val="007F3F47"/>
    <w:rsid w:val="007F4012"/>
    <w:rsid w:val="007F406D"/>
    <w:rsid w:val="007F4183"/>
    <w:rsid w:val="007F419B"/>
    <w:rsid w:val="007F4236"/>
    <w:rsid w:val="007F4334"/>
    <w:rsid w:val="007F4757"/>
    <w:rsid w:val="007F488A"/>
    <w:rsid w:val="007F4B87"/>
    <w:rsid w:val="007F4CCA"/>
    <w:rsid w:val="007F4D74"/>
    <w:rsid w:val="007F4FEE"/>
    <w:rsid w:val="007F5011"/>
    <w:rsid w:val="007F530D"/>
    <w:rsid w:val="007F57CC"/>
    <w:rsid w:val="007F591A"/>
    <w:rsid w:val="007F5BC2"/>
    <w:rsid w:val="007F6168"/>
    <w:rsid w:val="007F63BB"/>
    <w:rsid w:val="007F6414"/>
    <w:rsid w:val="007F64D5"/>
    <w:rsid w:val="007F66C6"/>
    <w:rsid w:val="007F6F0D"/>
    <w:rsid w:val="007F714E"/>
    <w:rsid w:val="007F717A"/>
    <w:rsid w:val="007F723C"/>
    <w:rsid w:val="007F73DD"/>
    <w:rsid w:val="007F7419"/>
    <w:rsid w:val="007F784B"/>
    <w:rsid w:val="007F78BC"/>
    <w:rsid w:val="007F7907"/>
    <w:rsid w:val="007F7DD4"/>
    <w:rsid w:val="008000C2"/>
    <w:rsid w:val="008003E1"/>
    <w:rsid w:val="00800933"/>
    <w:rsid w:val="00800B4C"/>
    <w:rsid w:val="00800C61"/>
    <w:rsid w:val="00801183"/>
    <w:rsid w:val="0080121B"/>
    <w:rsid w:val="008017AE"/>
    <w:rsid w:val="00801A99"/>
    <w:rsid w:val="00801C40"/>
    <w:rsid w:val="00801E1E"/>
    <w:rsid w:val="00802857"/>
    <w:rsid w:val="00802AFE"/>
    <w:rsid w:val="00802C2F"/>
    <w:rsid w:val="00802DE2"/>
    <w:rsid w:val="00802E9A"/>
    <w:rsid w:val="00802FF9"/>
    <w:rsid w:val="008031A2"/>
    <w:rsid w:val="00803574"/>
    <w:rsid w:val="0080368A"/>
    <w:rsid w:val="0080368D"/>
    <w:rsid w:val="00803758"/>
    <w:rsid w:val="008038B1"/>
    <w:rsid w:val="00803950"/>
    <w:rsid w:val="008039B1"/>
    <w:rsid w:val="0080409C"/>
    <w:rsid w:val="008040AC"/>
    <w:rsid w:val="008041BA"/>
    <w:rsid w:val="008043E0"/>
    <w:rsid w:val="008044FC"/>
    <w:rsid w:val="00804504"/>
    <w:rsid w:val="008045FC"/>
    <w:rsid w:val="0080493A"/>
    <w:rsid w:val="0080499E"/>
    <w:rsid w:val="008050DC"/>
    <w:rsid w:val="008050F7"/>
    <w:rsid w:val="008055DA"/>
    <w:rsid w:val="00805901"/>
    <w:rsid w:val="00805B25"/>
    <w:rsid w:val="00805BA8"/>
    <w:rsid w:val="00805E1D"/>
    <w:rsid w:val="00806159"/>
    <w:rsid w:val="00806239"/>
    <w:rsid w:val="00806325"/>
    <w:rsid w:val="00806619"/>
    <w:rsid w:val="00806624"/>
    <w:rsid w:val="008068EB"/>
    <w:rsid w:val="00806E68"/>
    <w:rsid w:val="00806ED8"/>
    <w:rsid w:val="008074BB"/>
    <w:rsid w:val="008077B5"/>
    <w:rsid w:val="00807A81"/>
    <w:rsid w:val="00807ADF"/>
    <w:rsid w:val="00807C7F"/>
    <w:rsid w:val="00807E3F"/>
    <w:rsid w:val="0081000E"/>
    <w:rsid w:val="008102F7"/>
    <w:rsid w:val="0081038C"/>
    <w:rsid w:val="0081050A"/>
    <w:rsid w:val="00810B33"/>
    <w:rsid w:val="008110A9"/>
    <w:rsid w:val="00811156"/>
    <w:rsid w:val="00811A9C"/>
    <w:rsid w:val="00811EB3"/>
    <w:rsid w:val="00811F96"/>
    <w:rsid w:val="008123E9"/>
    <w:rsid w:val="00812474"/>
    <w:rsid w:val="0081255B"/>
    <w:rsid w:val="008125D0"/>
    <w:rsid w:val="00812658"/>
    <w:rsid w:val="0081270E"/>
    <w:rsid w:val="0081280B"/>
    <w:rsid w:val="00812A06"/>
    <w:rsid w:val="00812B61"/>
    <w:rsid w:val="00812FB0"/>
    <w:rsid w:val="0081312B"/>
    <w:rsid w:val="008131F9"/>
    <w:rsid w:val="00813263"/>
    <w:rsid w:val="008132E8"/>
    <w:rsid w:val="008135F8"/>
    <w:rsid w:val="00813898"/>
    <w:rsid w:val="00813DA5"/>
    <w:rsid w:val="00814091"/>
    <w:rsid w:val="00814228"/>
    <w:rsid w:val="0081437C"/>
    <w:rsid w:val="00814729"/>
    <w:rsid w:val="00815550"/>
    <w:rsid w:val="008155AE"/>
    <w:rsid w:val="00815832"/>
    <w:rsid w:val="00815D2C"/>
    <w:rsid w:val="00815D68"/>
    <w:rsid w:val="00815DF9"/>
    <w:rsid w:val="00816275"/>
    <w:rsid w:val="00816472"/>
    <w:rsid w:val="00816719"/>
    <w:rsid w:val="00816D6B"/>
    <w:rsid w:val="00816E29"/>
    <w:rsid w:val="00816F4D"/>
    <w:rsid w:val="00817475"/>
    <w:rsid w:val="00817573"/>
    <w:rsid w:val="00817854"/>
    <w:rsid w:val="008178E8"/>
    <w:rsid w:val="00817E5C"/>
    <w:rsid w:val="0082017C"/>
    <w:rsid w:val="00820E9E"/>
    <w:rsid w:val="00821032"/>
    <w:rsid w:val="008210E1"/>
    <w:rsid w:val="008212A6"/>
    <w:rsid w:val="0082135C"/>
    <w:rsid w:val="008213AA"/>
    <w:rsid w:val="008213BE"/>
    <w:rsid w:val="008214A6"/>
    <w:rsid w:val="00821596"/>
    <w:rsid w:val="00821F00"/>
    <w:rsid w:val="0082203B"/>
    <w:rsid w:val="008224BE"/>
    <w:rsid w:val="008228F7"/>
    <w:rsid w:val="00822E65"/>
    <w:rsid w:val="00823076"/>
    <w:rsid w:val="008233CF"/>
    <w:rsid w:val="008234C9"/>
    <w:rsid w:val="008235AD"/>
    <w:rsid w:val="00823879"/>
    <w:rsid w:val="00823B8C"/>
    <w:rsid w:val="00823E0A"/>
    <w:rsid w:val="0082405B"/>
    <w:rsid w:val="008242C4"/>
    <w:rsid w:val="00824999"/>
    <w:rsid w:val="00824CFD"/>
    <w:rsid w:val="0082529D"/>
    <w:rsid w:val="0082567D"/>
    <w:rsid w:val="00825D6F"/>
    <w:rsid w:val="008263F4"/>
    <w:rsid w:val="008265C2"/>
    <w:rsid w:val="00826B6F"/>
    <w:rsid w:val="00826BAE"/>
    <w:rsid w:val="00826BCF"/>
    <w:rsid w:val="00826D52"/>
    <w:rsid w:val="00826DBA"/>
    <w:rsid w:val="00826E59"/>
    <w:rsid w:val="0082754C"/>
    <w:rsid w:val="00827C72"/>
    <w:rsid w:val="00827CA8"/>
    <w:rsid w:val="008300D2"/>
    <w:rsid w:val="00830662"/>
    <w:rsid w:val="00830681"/>
    <w:rsid w:val="0083085D"/>
    <w:rsid w:val="00830B98"/>
    <w:rsid w:val="00830DD6"/>
    <w:rsid w:val="00830FE0"/>
    <w:rsid w:val="00831157"/>
    <w:rsid w:val="0083144B"/>
    <w:rsid w:val="008314EB"/>
    <w:rsid w:val="00831729"/>
    <w:rsid w:val="0083190B"/>
    <w:rsid w:val="008319CF"/>
    <w:rsid w:val="008319ED"/>
    <w:rsid w:val="008320DC"/>
    <w:rsid w:val="00832F06"/>
    <w:rsid w:val="00832F78"/>
    <w:rsid w:val="00832FA8"/>
    <w:rsid w:val="00833123"/>
    <w:rsid w:val="00833403"/>
    <w:rsid w:val="008335CE"/>
    <w:rsid w:val="008336CE"/>
    <w:rsid w:val="0083376A"/>
    <w:rsid w:val="008337D7"/>
    <w:rsid w:val="00833A02"/>
    <w:rsid w:val="00833AAF"/>
    <w:rsid w:val="00833D39"/>
    <w:rsid w:val="00834CED"/>
    <w:rsid w:val="00834E32"/>
    <w:rsid w:val="00834E95"/>
    <w:rsid w:val="00834FE5"/>
    <w:rsid w:val="0083540F"/>
    <w:rsid w:val="00835A0E"/>
    <w:rsid w:val="00835E18"/>
    <w:rsid w:val="00835FB6"/>
    <w:rsid w:val="0083621C"/>
    <w:rsid w:val="0083631A"/>
    <w:rsid w:val="00836A75"/>
    <w:rsid w:val="00837014"/>
    <w:rsid w:val="00837433"/>
    <w:rsid w:val="00840035"/>
    <w:rsid w:val="008400C0"/>
    <w:rsid w:val="008404F9"/>
    <w:rsid w:val="008407A9"/>
    <w:rsid w:val="00840A2D"/>
    <w:rsid w:val="00840A65"/>
    <w:rsid w:val="00840B99"/>
    <w:rsid w:val="00840FB2"/>
    <w:rsid w:val="0084111D"/>
    <w:rsid w:val="00841305"/>
    <w:rsid w:val="00841477"/>
    <w:rsid w:val="00841B0F"/>
    <w:rsid w:val="00841BE9"/>
    <w:rsid w:val="00842015"/>
    <w:rsid w:val="008422B1"/>
    <w:rsid w:val="008424C9"/>
    <w:rsid w:val="0084261E"/>
    <w:rsid w:val="008427F9"/>
    <w:rsid w:val="008428F8"/>
    <w:rsid w:val="00842AAC"/>
    <w:rsid w:val="00842BBB"/>
    <w:rsid w:val="00842F6D"/>
    <w:rsid w:val="00843F12"/>
    <w:rsid w:val="00844C28"/>
    <w:rsid w:val="00844F65"/>
    <w:rsid w:val="00845031"/>
    <w:rsid w:val="008451A4"/>
    <w:rsid w:val="0084535D"/>
    <w:rsid w:val="008453BC"/>
    <w:rsid w:val="00845489"/>
    <w:rsid w:val="00845663"/>
    <w:rsid w:val="008458EF"/>
    <w:rsid w:val="00845E8D"/>
    <w:rsid w:val="00846382"/>
    <w:rsid w:val="008464B2"/>
    <w:rsid w:val="0084650A"/>
    <w:rsid w:val="00846820"/>
    <w:rsid w:val="00846954"/>
    <w:rsid w:val="00846CBB"/>
    <w:rsid w:val="00846D79"/>
    <w:rsid w:val="0084710C"/>
    <w:rsid w:val="0084728D"/>
    <w:rsid w:val="00847326"/>
    <w:rsid w:val="008502CF"/>
    <w:rsid w:val="008504CE"/>
    <w:rsid w:val="0085051B"/>
    <w:rsid w:val="008506D2"/>
    <w:rsid w:val="00850804"/>
    <w:rsid w:val="00850B2D"/>
    <w:rsid w:val="00850D94"/>
    <w:rsid w:val="00850FE2"/>
    <w:rsid w:val="00851139"/>
    <w:rsid w:val="00851158"/>
    <w:rsid w:val="0085119E"/>
    <w:rsid w:val="008513F1"/>
    <w:rsid w:val="008515DF"/>
    <w:rsid w:val="008517DF"/>
    <w:rsid w:val="0085183A"/>
    <w:rsid w:val="00851A33"/>
    <w:rsid w:val="00851C8E"/>
    <w:rsid w:val="00851CA3"/>
    <w:rsid w:val="00851DA6"/>
    <w:rsid w:val="00851E74"/>
    <w:rsid w:val="008526F0"/>
    <w:rsid w:val="00853F84"/>
    <w:rsid w:val="0085414A"/>
    <w:rsid w:val="00854725"/>
    <w:rsid w:val="00854991"/>
    <w:rsid w:val="0085503B"/>
    <w:rsid w:val="00855226"/>
    <w:rsid w:val="008557AB"/>
    <w:rsid w:val="00855831"/>
    <w:rsid w:val="00855AFB"/>
    <w:rsid w:val="00855BD6"/>
    <w:rsid w:val="00856040"/>
    <w:rsid w:val="0085609D"/>
    <w:rsid w:val="00856227"/>
    <w:rsid w:val="00856BBF"/>
    <w:rsid w:val="00856BEC"/>
    <w:rsid w:val="00856F56"/>
    <w:rsid w:val="0085723B"/>
    <w:rsid w:val="0085763C"/>
    <w:rsid w:val="008577BE"/>
    <w:rsid w:val="00857ACA"/>
    <w:rsid w:val="00857BFA"/>
    <w:rsid w:val="00857C03"/>
    <w:rsid w:val="0086079C"/>
    <w:rsid w:val="008609B3"/>
    <w:rsid w:val="00860E74"/>
    <w:rsid w:val="00861034"/>
    <w:rsid w:val="008610F0"/>
    <w:rsid w:val="0086171C"/>
    <w:rsid w:val="0086199E"/>
    <w:rsid w:val="00861A81"/>
    <w:rsid w:val="00861F51"/>
    <w:rsid w:val="008624EC"/>
    <w:rsid w:val="00862525"/>
    <w:rsid w:val="008627E8"/>
    <w:rsid w:val="0086281C"/>
    <w:rsid w:val="0086299C"/>
    <w:rsid w:val="00862B3B"/>
    <w:rsid w:val="00862FFA"/>
    <w:rsid w:val="00863189"/>
    <w:rsid w:val="008634EE"/>
    <w:rsid w:val="0086367A"/>
    <w:rsid w:val="00864390"/>
    <w:rsid w:val="0086446B"/>
    <w:rsid w:val="0086452A"/>
    <w:rsid w:val="008646B1"/>
    <w:rsid w:val="00864ABD"/>
    <w:rsid w:val="00864CCB"/>
    <w:rsid w:val="00864E1A"/>
    <w:rsid w:val="00864E29"/>
    <w:rsid w:val="00864F7A"/>
    <w:rsid w:val="0086562F"/>
    <w:rsid w:val="008657F1"/>
    <w:rsid w:val="0086586E"/>
    <w:rsid w:val="00865DA4"/>
    <w:rsid w:val="008660AB"/>
    <w:rsid w:val="0086634C"/>
    <w:rsid w:val="00866AD8"/>
    <w:rsid w:val="00866B06"/>
    <w:rsid w:val="00866C26"/>
    <w:rsid w:val="00867313"/>
    <w:rsid w:val="008674A8"/>
    <w:rsid w:val="008674B4"/>
    <w:rsid w:val="00867914"/>
    <w:rsid w:val="00867BBF"/>
    <w:rsid w:val="00867C95"/>
    <w:rsid w:val="00867D80"/>
    <w:rsid w:val="00867FF1"/>
    <w:rsid w:val="00870084"/>
    <w:rsid w:val="0087028C"/>
    <w:rsid w:val="008702C6"/>
    <w:rsid w:val="00870349"/>
    <w:rsid w:val="0087057C"/>
    <w:rsid w:val="0087063E"/>
    <w:rsid w:val="008709C9"/>
    <w:rsid w:val="00870AC3"/>
    <w:rsid w:val="00870D24"/>
    <w:rsid w:val="00870FBE"/>
    <w:rsid w:val="008710B7"/>
    <w:rsid w:val="00871239"/>
    <w:rsid w:val="00871629"/>
    <w:rsid w:val="0087162F"/>
    <w:rsid w:val="00871645"/>
    <w:rsid w:val="00871E42"/>
    <w:rsid w:val="00871E7E"/>
    <w:rsid w:val="00871FA8"/>
    <w:rsid w:val="00871FEA"/>
    <w:rsid w:val="008721D2"/>
    <w:rsid w:val="00872211"/>
    <w:rsid w:val="00872259"/>
    <w:rsid w:val="00872890"/>
    <w:rsid w:val="00872F00"/>
    <w:rsid w:val="008739F2"/>
    <w:rsid w:val="00873E3F"/>
    <w:rsid w:val="00873F82"/>
    <w:rsid w:val="008742F3"/>
    <w:rsid w:val="00874387"/>
    <w:rsid w:val="008748AD"/>
    <w:rsid w:val="00874BBE"/>
    <w:rsid w:val="00874DD1"/>
    <w:rsid w:val="00874E0A"/>
    <w:rsid w:val="00876208"/>
    <w:rsid w:val="00876477"/>
    <w:rsid w:val="00876480"/>
    <w:rsid w:val="008765C8"/>
    <w:rsid w:val="008769A7"/>
    <w:rsid w:val="008769C9"/>
    <w:rsid w:val="00876D4A"/>
    <w:rsid w:val="00877265"/>
    <w:rsid w:val="008772BC"/>
    <w:rsid w:val="00877427"/>
    <w:rsid w:val="00877E49"/>
    <w:rsid w:val="0088009D"/>
    <w:rsid w:val="008801AD"/>
    <w:rsid w:val="008802CE"/>
    <w:rsid w:val="008805D1"/>
    <w:rsid w:val="00880840"/>
    <w:rsid w:val="00880889"/>
    <w:rsid w:val="0088093B"/>
    <w:rsid w:val="00880E29"/>
    <w:rsid w:val="00881BB6"/>
    <w:rsid w:val="00881FD9"/>
    <w:rsid w:val="008820EF"/>
    <w:rsid w:val="00882162"/>
    <w:rsid w:val="00882175"/>
    <w:rsid w:val="00882CF7"/>
    <w:rsid w:val="00883363"/>
    <w:rsid w:val="008833A9"/>
    <w:rsid w:val="00883731"/>
    <w:rsid w:val="00883840"/>
    <w:rsid w:val="008839BE"/>
    <w:rsid w:val="00883A5A"/>
    <w:rsid w:val="00883DF8"/>
    <w:rsid w:val="00884278"/>
    <w:rsid w:val="00884780"/>
    <w:rsid w:val="00884813"/>
    <w:rsid w:val="00884D5C"/>
    <w:rsid w:val="00884FCD"/>
    <w:rsid w:val="008852BD"/>
    <w:rsid w:val="00885838"/>
    <w:rsid w:val="0088626F"/>
    <w:rsid w:val="008866AA"/>
    <w:rsid w:val="00886934"/>
    <w:rsid w:val="00886990"/>
    <w:rsid w:val="00886FCD"/>
    <w:rsid w:val="0088788B"/>
    <w:rsid w:val="0088793B"/>
    <w:rsid w:val="00887A70"/>
    <w:rsid w:val="008904B3"/>
    <w:rsid w:val="008904D1"/>
    <w:rsid w:val="00890790"/>
    <w:rsid w:val="0089083D"/>
    <w:rsid w:val="00890943"/>
    <w:rsid w:val="00890ABD"/>
    <w:rsid w:val="00890AD8"/>
    <w:rsid w:val="0089112B"/>
    <w:rsid w:val="00891409"/>
    <w:rsid w:val="008915DC"/>
    <w:rsid w:val="00891707"/>
    <w:rsid w:val="00891857"/>
    <w:rsid w:val="008919D5"/>
    <w:rsid w:val="00891C73"/>
    <w:rsid w:val="00892300"/>
    <w:rsid w:val="008923B9"/>
    <w:rsid w:val="0089290F"/>
    <w:rsid w:val="00892A29"/>
    <w:rsid w:val="00892C06"/>
    <w:rsid w:val="00892CE6"/>
    <w:rsid w:val="00892DB0"/>
    <w:rsid w:val="00892DD3"/>
    <w:rsid w:val="0089321C"/>
    <w:rsid w:val="0089327D"/>
    <w:rsid w:val="008934CA"/>
    <w:rsid w:val="00893628"/>
    <w:rsid w:val="00893688"/>
    <w:rsid w:val="00893856"/>
    <w:rsid w:val="00893DD1"/>
    <w:rsid w:val="00893F09"/>
    <w:rsid w:val="0089409B"/>
    <w:rsid w:val="00894279"/>
    <w:rsid w:val="00894345"/>
    <w:rsid w:val="0089458C"/>
    <w:rsid w:val="008947C6"/>
    <w:rsid w:val="0089487A"/>
    <w:rsid w:val="00894A12"/>
    <w:rsid w:val="00894A44"/>
    <w:rsid w:val="00894A50"/>
    <w:rsid w:val="00894AD4"/>
    <w:rsid w:val="00894B73"/>
    <w:rsid w:val="00894C65"/>
    <w:rsid w:val="00894E91"/>
    <w:rsid w:val="00895137"/>
    <w:rsid w:val="008952E1"/>
    <w:rsid w:val="008959E3"/>
    <w:rsid w:val="00895C62"/>
    <w:rsid w:val="008966BB"/>
    <w:rsid w:val="00896D72"/>
    <w:rsid w:val="00896FFE"/>
    <w:rsid w:val="00897194"/>
    <w:rsid w:val="008971A3"/>
    <w:rsid w:val="008974DB"/>
    <w:rsid w:val="00897841"/>
    <w:rsid w:val="00897AF6"/>
    <w:rsid w:val="008A0076"/>
    <w:rsid w:val="008A02CF"/>
    <w:rsid w:val="008A0DB9"/>
    <w:rsid w:val="008A0F89"/>
    <w:rsid w:val="008A11E5"/>
    <w:rsid w:val="008A137E"/>
    <w:rsid w:val="008A15B0"/>
    <w:rsid w:val="008A1625"/>
    <w:rsid w:val="008A1691"/>
    <w:rsid w:val="008A1CDA"/>
    <w:rsid w:val="008A1D91"/>
    <w:rsid w:val="008A1EB9"/>
    <w:rsid w:val="008A1EC9"/>
    <w:rsid w:val="008A1EE9"/>
    <w:rsid w:val="008A20C2"/>
    <w:rsid w:val="008A2670"/>
    <w:rsid w:val="008A268D"/>
    <w:rsid w:val="008A28CF"/>
    <w:rsid w:val="008A2A18"/>
    <w:rsid w:val="008A2F04"/>
    <w:rsid w:val="008A2FBB"/>
    <w:rsid w:val="008A37EA"/>
    <w:rsid w:val="008A3A90"/>
    <w:rsid w:val="008A3BE4"/>
    <w:rsid w:val="008A3D84"/>
    <w:rsid w:val="008A3DB4"/>
    <w:rsid w:val="008A3DF8"/>
    <w:rsid w:val="008A3E04"/>
    <w:rsid w:val="008A3E69"/>
    <w:rsid w:val="008A41C6"/>
    <w:rsid w:val="008A4266"/>
    <w:rsid w:val="008A499D"/>
    <w:rsid w:val="008A5007"/>
    <w:rsid w:val="008A50D2"/>
    <w:rsid w:val="008A5294"/>
    <w:rsid w:val="008A52BF"/>
    <w:rsid w:val="008A557A"/>
    <w:rsid w:val="008A57FA"/>
    <w:rsid w:val="008A5D24"/>
    <w:rsid w:val="008A5E97"/>
    <w:rsid w:val="008A5FEA"/>
    <w:rsid w:val="008A6188"/>
    <w:rsid w:val="008A620D"/>
    <w:rsid w:val="008A6324"/>
    <w:rsid w:val="008A6332"/>
    <w:rsid w:val="008A651F"/>
    <w:rsid w:val="008A6639"/>
    <w:rsid w:val="008A66DB"/>
    <w:rsid w:val="008A69CD"/>
    <w:rsid w:val="008A6B93"/>
    <w:rsid w:val="008A6C74"/>
    <w:rsid w:val="008A6DE1"/>
    <w:rsid w:val="008A70A9"/>
    <w:rsid w:val="008A7105"/>
    <w:rsid w:val="008A7273"/>
    <w:rsid w:val="008A74BE"/>
    <w:rsid w:val="008A74E8"/>
    <w:rsid w:val="008A7636"/>
    <w:rsid w:val="008B0691"/>
    <w:rsid w:val="008B0880"/>
    <w:rsid w:val="008B0965"/>
    <w:rsid w:val="008B0A04"/>
    <w:rsid w:val="008B0A4D"/>
    <w:rsid w:val="008B0AB3"/>
    <w:rsid w:val="008B0BDB"/>
    <w:rsid w:val="008B0D9D"/>
    <w:rsid w:val="008B0EAE"/>
    <w:rsid w:val="008B0EDA"/>
    <w:rsid w:val="008B1168"/>
    <w:rsid w:val="008B12D7"/>
    <w:rsid w:val="008B1455"/>
    <w:rsid w:val="008B165F"/>
    <w:rsid w:val="008B16A4"/>
    <w:rsid w:val="008B180D"/>
    <w:rsid w:val="008B1D7A"/>
    <w:rsid w:val="008B2380"/>
    <w:rsid w:val="008B2875"/>
    <w:rsid w:val="008B2FBA"/>
    <w:rsid w:val="008B3338"/>
    <w:rsid w:val="008B3365"/>
    <w:rsid w:val="008B369C"/>
    <w:rsid w:val="008B3861"/>
    <w:rsid w:val="008B3E98"/>
    <w:rsid w:val="008B4228"/>
    <w:rsid w:val="008B4425"/>
    <w:rsid w:val="008B4A94"/>
    <w:rsid w:val="008B4B60"/>
    <w:rsid w:val="008B4BEC"/>
    <w:rsid w:val="008B4C7B"/>
    <w:rsid w:val="008B4D37"/>
    <w:rsid w:val="008B4F11"/>
    <w:rsid w:val="008B555D"/>
    <w:rsid w:val="008B6203"/>
    <w:rsid w:val="008B6388"/>
    <w:rsid w:val="008B6562"/>
    <w:rsid w:val="008B6C02"/>
    <w:rsid w:val="008B6FFB"/>
    <w:rsid w:val="008B725D"/>
    <w:rsid w:val="008B72D5"/>
    <w:rsid w:val="008B7349"/>
    <w:rsid w:val="008B7536"/>
    <w:rsid w:val="008B7761"/>
    <w:rsid w:val="008B790E"/>
    <w:rsid w:val="008B7A17"/>
    <w:rsid w:val="008B7BEC"/>
    <w:rsid w:val="008B7BF0"/>
    <w:rsid w:val="008B7D70"/>
    <w:rsid w:val="008C030B"/>
    <w:rsid w:val="008C0348"/>
    <w:rsid w:val="008C05D2"/>
    <w:rsid w:val="008C105C"/>
    <w:rsid w:val="008C10B7"/>
    <w:rsid w:val="008C1498"/>
    <w:rsid w:val="008C186E"/>
    <w:rsid w:val="008C1BEA"/>
    <w:rsid w:val="008C26F6"/>
    <w:rsid w:val="008C28DA"/>
    <w:rsid w:val="008C2A34"/>
    <w:rsid w:val="008C2BF1"/>
    <w:rsid w:val="008C2F8D"/>
    <w:rsid w:val="008C3408"/>
    <w:rsid w:val="008C38A8"/>
    <w:rsid w:val="008C3A6B"/>
    <w:rsid w:val="008C3B3C"/>
    <w:rsid w:val="008C3EF3"/>
    <w:rsid w:val="008C3FE0"/>
    <w:rsid w:val="008C5103"/>
    <w:rsid w:val="008C5113"/>
    <w:rsid w:val="008C54C7"/>
    <w:rsid w:val="008C5A06"/>
    <w:rsid w:val="008C5E6B"/>
    <w:rsid w:val="008C6474"/>
    <w:rsid w:val="008C6682"/>
    <w:rsid w:val="008C6B8B"/>
    <w:rsid w:val="008C746C"/>
    <w:rsid w:val="008C749C"/>
    <w:rsid w:val="008C7584"/>
    <w:rsid w:val="008C75D2"/>
    <w:rsid w:val="008C779C"/>
    <w:rsid w:val="008C78E1"/>
    <w:rsid w:val="008C7ACA"/>
    <w:rsid w:val="008D01CC"/>
    <w:rsid w:val="008D05D9"/>
    <w:rsid w:val="008D066A"/>
    <w:rsid w:val="008D08F9"/>
    <w:rsid w:val="008D0A9D"/>
    <w:rsid w:val="008D0AED"/>
    <w:rsid w:val="008D0CA3"/>
    <w:rsid w:val="008D0CBF"/>
    <w:rsid w:val="008D1CF0"/>
    <w:rsid w:val="008D1E01"/>
    <w:rsid w:val="008D1F76"/>
    <w:rsid w:val="008D20EA"/>
    <w:rsid w:val="008D229E"/>
    <w:rsid w:val="008D2318"/>
    <w:rsid w:val="008D2739"/>
    <w:rsid w:val="008D2DE5"/>
    <w:rsid w:val="008D31B8"/>
    <w:rsid w:val="008D320C"/>
    <w:rsid w:val="008D34D4"/>
    <w:rsid w:val="008D3511"/>
    <w:rsid w:val="008D3C19"/>
    <w:rsid w:val="008D3F72"/>
    <w:rsid w:val="008D4221"/>
    <w:rsid w:val="008D4644"/>
    <w:rsid w:val="008D4CF8"/>
    <w:rsid w:val="008D4D6D"/>
    <w:rsid w:val="008D4EA1"/>
    <w:rsid w:val="008D5044"/>
    <w:rsid w:val="008D5051"/>
    <w:rsid w:val="008D5054"/>
    <w:rsid w:val="008D52D8"/>
    <w:rsid w:val="008D6248"/>
    <w:rsid w:val="008D63FF"/>
    <w:rsid w:val="008D6412"/>
    <w:rsid w:val="008D6636"/>
    <w:rsid w:val="008D69E2"/>
    <w:rsid w:val="008D6A2D"/>
    <w:rsid w:val="008D723B"/>
    <w:rsid w:val="008D7538"/>
    <w:rsid w:val="008D7782"/>
    <w:rsid w:val="008E0260"/>
    <w:rsid w:val="008E02F4"/>
    <w:rsid w:val="008E0B25"/>
    <w:rsid w:val="008E0B4A"/>
    <w:rsid w:val="008E0D63"/>
    <w:rsid w:val="008E0FF2"/>
    <w:rsid w:val="008E1106"/>
    <w:rsid w:val="008E1363"/>
    <w:rsid w:val="008E151C"/>
    <w:rsid w:val="008E1881"/>
    <w:rsid w:val="008E1BA3"/>
    <w:rsid w:val="008E1C15"/>
    <w:rsid w:val="008E1C96"/>
    <w:rsid w:val="008E1D1F"/>
    <w:rsid w:val="008E1DF7"/>
    <w:rsid w:val="008E1EE1"/>
    <w:rsid w:val="008E2048"/>
    <w:rsid w:val="008E208E"/>
    <w:rsid w:val="008E21E6"/>
    <w:rsid w:val="008E2646"/>
    <w:rsid w:val="008E2731"/>
    <w:rsid w:val="008E27DD"/>
    <w:rsid w:val="008E29F6"/>
    <w:rsid w:val="008E2A35"/>
    <w:rsid w:val="008E2C6B"/>
    <w:rsid w:val="008E330F"/>
    <w:rsid w:val="008E34F1"/>
    <w:rsid w:val="008E35C8"/>
    <w:rsid w:val="008E3723"/>
    <w:rsid w:val="008E3916"/>
    <w:rsid w:val="008E3E6C"/>
    <w:rsid w:val="008E4436"/>
    <w:rsid w:val="008E47AA"/>
    <w:rsid w:val="008E48EE"/>
    <w:rsid w:val="008E4A54"/>
    <w:rsid w:val="008E4AE8"/>
    <w:rsid w:val="008E5209"/>
    <w:rsid w:val="008E540A"/>
    <w:rsid w:val="008E56F0"/>
    <w:rsid w:val="008E57AE"/>
    <w:rsid w:val="008E5A43"/>
    <w:rsid w:val="008E5C16"/>
    <w:rsid w:val="008E5C6C"/>
    <w:rsid w:val="008E5F2F"/>
    <w:rsid w:val="008E63B6"/>
    <w:rsid w:val="008E6467"/>
    <w:rsid w:val="008E6871"/>
    <w:rsid w:val="008E6999"/>
    <w:rsid w:val="008E6AF5"/>
    <w:rsid w:val="008E6E9A"/>
    <w:rsid w:val="008E6FBB"/>
    <w:rsid w:val="008E7092"/>
    <w:rsid w:val="008E7527"/>
    <w:rsid w:val="008E77D7"/>
    <w:rsid w:val="008E7A27"/>
    <w:rsid w:val="008F0143"/>
    <w:rsid w:val="008F048C"/>
    <w:rsid w:val="008F06E8"/>
    <w:rsid w:val="008F0B5D"/>
    <w:rsid w:val="008F13E7"/>
    <w:rsid w:val="008F1894"/>
    <w:rsid w:val="008F19D6"/>
    <w:rsid w:val="008F1BFA"/>
    <w:rsid w:val="008F1DF2"/>
    <w:rsid w:val="008F1E9B"/>
    <w:rsid w:val="008F245C"/>
    <w:rsid w:val="008F2824"/>
    <w:rsid w:val="008F2BB1"/>
    <w:rsid w:val="008F2FBD"/>
    <w:rsid w:val="008F33E3"/>
    <w:rsid w:val="008F35B9"/>
    <w:rsid w:val="008F4076"/>
    <w:rsid w:val="008F43C0"/>
    <w:rsid w:val="008F4416"/>
    <w:rsid w:val="008F4993"/>
    <w:rsid w:val="008F4B8A"/>
    <w:rsid w:val="008F4C77"/>
    <w:rsid w:val="008F517F"/>
    <w:rsid w:val="008F5516"/>
    <w:rsid w:val="008F562C"/>
    <w:rsid w:val="008F571B"/>
    <w:rsid w:val="008F5767"/>
    <w:rsid w:val="008F5768"/>
    <w:rsid w:val="008F5876"/>
    <w:rsid w:val="008F5A05"/>
    <w:rsid w:val="008F5AB1"/>
    <w:rsid w:val="008F5C57"/>
    <w:rsid w:val="008F5D92"/>
    <w:rsid w:val="008F6042"/>
    <w:rsid w:val="008F61A0"/>
    <w:rsid w:val="008F61B8"/>
    <w:rsid w:val="008F71FD"/>
    <w:rsid w:val="008F7584"/>
    <w:rsid w:val="008F7761"/>
    <w:rsid w:val="008F77CB"/>
    <w:rsid w:val="008F7D68"/>
    <w:rsid w:val="008F7FEA"/>
    <w:rsid w:val="009000FA"/>
    <w:rsid w:val="00900184"/>
    <w:rsid w:val="0090026B"/>
    <w:rsid w:val="00900832"/>
    <w:rsid w:val="00900A08"/>
    <w:rsid w:val="00900A22"/>
    <w:rsid w:val="00900ED6"/>
    <w:rsid w:val="00900F87"/>
    <w:rsid w:val="0090102C"/>
    <w:rsid w:val="00901056"/>
    <w:rsid w:val="00901271"/>
    <w:rsid w:val="009012C5"/>
    <w:rsid w:val="009012DF"/>
    <w:rsid w:val="00901738"/>
    <w:rsid w:val="00901EDF"/>
    <w:rsid w:val="00901F95"/>
    <w:rsid w:val="00902134"/>
    <w:rsid w:val="0090214F"/>
    <w:rsid w:val="009021D1"/>
    <w:rsid w:val="00902259"/>
    <w:rsid w:val="00902395"/>
    <w:rsid w:val="0090260A"/>
    <w:rsid w:val="009027C8"/>
    <w:rsid w:val="00902826"/>
    <w:rsid w:val="00902959"/>
    <w:rsid w:val="00902A2B"/>
    <w:rsid w:val="00902C50"/>
    <w:rsid w:val="00902C60"/>
    <w:rsid w:val="0090314A"/>
    <w:rsid w:val="0090330E"/>
    <w:rsid w:val="009033B4"/>
    <w:rsid w:val="0090354E"/>
    <w:rsid w:val="009035C9"/>
    <w:rsid w:val="00903D87"/>
    <w:rsid w:val="00903DC6"/>
    <w:rsid w:val="00904076"/>
    <w:rsid w:val="009040F1"/>
    <w:rsid w:val="009042F5"/>
    <w:rsid w:val="00904506"/>
    <w:rsid w:val="00904C59"/>
    <w:rsid w:val="00904D6F"/>
    <w:rsid w:val="00905028"/>
    <w:rsid w:val="0090505F"/>
    <w:rsid w:val="009056F9"/>
    <w:rsid w:val="0090593A"/>
    <w:rsid w:val="00905957"/>
    <w:rsid w:val="00905964"/>
    <w:rsid w:val="00905D22"/>
    <w:rsid w:val="0090601C"/>
    <w:rsid w:val="009061C6"/>
    <w:rsid w:val="00906501"/>
    <w:rsid w:val="00906613"/>
    <w:rsid w:val="009067EE"/>
    <w:rsid w:val="009070C7"/>
    <w:rsid w:val="009071A3"/>
    <w:rsid w:val="00907634"/>
    <w:rsid w:val="009079D0"/>
    <w:rsid w:val="00907B5E"/>
    <w:rsid w:val="00907D24"/>
    <w:rsid w:val="00907DFD"/>
    <w:rsid w:val="00907E4B"/>
    <w:rsid w:val="00907F94"/>
    <w:rsid w:val="009101AE"/>
    <w:rsid w:val="009105A3"/>
    <w:rsid w:val="009106FD"/>
    <w:rsid w:val="0091085F"/>
    <w:rsid w:val="00910A41"/>
    <w:rsid w:val="00910D95"/>
    <w:rsid w:val="0091148D"/>
    <w:rsid w:val="0091165D"/>
    <w:rsid w:val="009116D9"/>
    <w:rsid w:val="009117B8"/>
    <w:rsid w:val="00911C26"/>
    <w:rsid w:val="00911CC4"/>
    <w:rsid w:val="00911CDD"/>
    <w:rsid w:val="00911D60"/>
    <w:rsid w:val="0091216D"/>
    <w:rsid w:val="00912208"/>
    <w:rsid w:val="0091241C"/>
    <w:rsid w:val="00912606"/>
    <w:rsid w:val="00912779"/>
    <w:rsid w:val="00912C47"/>
    <w:rsid w:val="00912C85"/>
    <w:rsid w:val="00912ECC"/>
    <w:rsid w:val="00913821"/>
    <w:rsid w:val="00913824"/>
    <w:rsid w:val="00913855"/>
    <w:rsid w:val="00913CFB"/>
    <w:rsid w:val="00913DE3"/>
    <w:rsid w:val="00913EC0"/>
    <w:rsid w:val="0091438B"/>
    <w:rsid w:val="0091468D"/>
    <w:rsid w:val="00914694"/>
    <w:rsid w:val="00914C41"/>
    <w:rsid w:val="00914D67"/>
    <w:rsid w:val="00914DFD"/>
    <w:rsid w:val="00914F87"/>
    <w:rsid w:val="00915005"/>
    <w:rsid w:val="00915546"/>
    <w:rsid w:val="00915648"/>
    <w:rsid w:val="0091594A"/>
    <w:rsid w:val="009159F3"/>
    <w:rsid w:val="00915E55"/>
    <w:rsid w:val="00916ACD"/>
    <w:rsid w:val="00916BB9"/>
    <w:rsid w:val="00916FFF"/>
    <w:rsid w:val="00917326"/>
    <w:rsid w:val="009173FA"/>
    <w:rsid w:val="00917493"/>
    <w:rsid w:val="009175C8"/>
    <w:rsid w:val="0091774C"/>
    <w:rsid w:val="009178D6"/>
    <w:rsid w:val="00917A36"/>
    <w:rsid w:val="00917A43"/>
    <w:rsid w:val="0092019A"/>
    <w:rsid w:val="009204E2"/>
    <w:rsid w:val="00920886"/>
    <w:rsid w:val="0092090F"/>
    <w:rsid w:val="00920AF1"/>
    <w:rsid w:val="00920B27"/>
    <w:rsid w:val="00920C4C"/>
    <w:rsid w:val="00920D32"/>
    <w:rsid w:val="00920E24"/>
    <w:rsid w:val="00920EBC"/>
    <w:rsid w:val="00920F5B"/>
    <w:rsid w:val="00921663"/>
    <w:rsid w:val="009216F5"/>
    <w:rsid w:val="009218F6"/>
    <w:rsid w:val="00921AC0"/>
    <w:rsid w:val="00921DF6"/>
    <w:rsid w:val="009227D0"/>
    <w:rsid w:val="00922815"/>
    <w:rsid w:val="00922CC6"/>
    <w:rsid w:val="00922FD5"/>
    <w:rsid w:val="009230D0"/>
    <w:rsid w:val="009230E6"/>
    <w:rsid w:val="00923865"/>
    <w:rsid w:val="00923871"/>
    <w:rsid w:val="009238E9"/>
    <w:rsid w:val="0092405F"/>
    <w:rsid w:val="0092434D"/>
    <w:rsid w:val="0092439C"/>
    <w:rsid w:val="0092447E"/>
    <w:rsid w:val="00924544"/>
    <w:rsid w:val="009245D9"/>
    <w:rsid w:val="00924844"/>
    <w:rsid w:val="00925271"/>
    <w:rsid w:val="009253AA"/>
    <w:rsid w:val="009253D3"/>
    <w:rsid w:val="0092540F"/>
    <w:rsid w:val="00925AC9"/>
    <w:rsid w:val="00925E2E"/>
    <w:rsid w:val="009265EB"/>
    <w:rsid w:val="00926786"/>
    <w:rsid w:val="00926928"/>
    <w:rsid w:val="00926AD1"/>
    <w:rsid w:val="00926BB4"/>
    <w:rsid w:val="00926CF0"/>
    <w:rsid w:val="00926FAD"/>
    <w:rsid w:val="009270AD"/>
    <w:rsid w:val="00927284"/>
    <w:rsid w:val="009273EB"/>
    <w:rsid w:val="0092790F"/>
    <w:rsid w:val="009279C8"/>
    <w:rsid w:val="00927AB9"/>
    <w:rsid w:val="00927B4D"/>
    <w:rsid w:val="00927B53"/>
    <w:rsid w:val="00927C4B"/>
    <w:rsid w:val="00930051"/>
    <w:rsid w:val="00930549"/>
    <w:rsid w:val="009309D9"/>
    <w:rsid w:val="00930AE9"/>
    <w:rsid w:val="00930BD6"/>
    <w:rsid w:val="00930C16"/>
    <w:rsid w:val="00930C96"/>
    <w:rsid w:val="00931008"/>
    <w:rsid w:val="0093128A"/>
    <w:rsid w:val="0093138D"/>
    <w:rsid w:val="00931449"/>
    <w:rsid w:val="009315D6"/>
    <w:rsid w:val="00931A0C"/>
    <w:rsid w:val="00931B5F"/>
    <w:rsid w:val="00931DA6"/>
    <w:rsid w:val="009320A2"/>
    <w:rsid w:val="00932132"/>
    <w:rsid w:val="00932403"/>
    <w:rsid w:val="00932774"/>
    <w:rsid w:val="009328C4"/>
    <w:rsid w:val="0093297A"/>
    <w:rsid w:val="00932E23"/>
    <w:rsid w:val="00933218"/>
    <w:rsid w:val="00933885"/>
    <w:rsid w:val="00933C9F"/>
    <w:rsid w:val="00933D7E"/>
    <w:rsid w:val="009340A7"/>
    <w:rsid w:val="009342D3"/>
    <w:rsid w:val="00934478"/>
    <w:rsid w:val="009348DA"/>
    <w:rsid w:val="00934E31"/>
    <w:rsid w:val="0093518C"/>
    <w:rsid w:val="009351BB"/>
    <w:rsid w:val="00935227"/>
    <w:rsid w:val="0093529C"/>
    <w:rsid w:val="009356E0"/>
    <w:rsid w:val="009359EB"/>
    <w:rsid w:val="00935A0D"/>
    <w:rsid w:val="00935AC0"/>
    <w:rsid w:val="00936009"/>
    <w:rsid w:val="00936298"/>
    <w:rsid w:val="00936908"/>
    <w:rsid w:val="00936B0D"/>
    <w:rsid w:val="00936E1D"/>
    <w:rsid w:val="0093702E"/>
    <w:rsid w:val="009374B2"/>
    <w:rsid w:val="00937B40"/>
    <w:rsid w:val="00937DCB"/>
    <w:rsid w:val="00940093"/>
    <w:rsid w:val="0094061E"/>
    <w:rsid w:val="009406F7"/>
    <w:rsid w:val="00940791"/>
    <w:rsid w:val="00940ED3"/>
    <w:rsid w:val="009410C8"/>
    <w:rsid w:val="00941337"/>
    <w:rsid w:val="00941859"/>
    <w:rsid w:val="009419F9"/>
    <w:rsid w:val="00941BD7"/>
    <w:rsid w:val="009424AF"/>
    <w:rsid w:val="00942641"/>
    <w:rsid w:val="009429C4"/>
    <w:rsid w:val="00942AAC"/>
    <w:rsid w:val="00942CCE"/>
    <w:rsid w:val="009431FC"/>
    <w:rsid w:val="00943286"/>
    <w:rsid w:val="0094342A"/>
    <w:rsid w:val="00943754"/>
    <w:rsid w:val="00943C22"/>
    <w:rsid w:val="00944043"/>
    <w:rsid w:val="009441E7"/>
    <w:rsid w:val="009442A6"/>
    <w:rsid w:val="009445B1"/>
    <w:rsid w:val="0094483F"/>
    <w:rsid w:val="009448CA"/>
    <w:rsid w:val="00944997"/>
    <w:rsid w:val="00944A24"/>
    <w:rsid w:val="00944AC6"/>
    <w:rsid w:val="00944C09"/>
    <w:rsid w:val="00944E20"/>
    <w:rsid w:val="00945197"/>
    <w:rsid w:val="0094527F"/>
    <w:rsid w:val="009454DF"/>
    <w:rsid w:val="0094550A"/>
    <w:rsid w:val="00945603"/>
    <w:rsid w:val="009456B1"/>
    <w:rsid w:val="00945B13"/>
    <w:rsid w:val="00945B72"/>
    <w:rsid w:val="00945B7C"/>
    <w:rsid w:val="00946187"/>
    <w:rsid w:val="00946374"/>
    <w:rsid w:val="00946771"/>
    <w:rsid w:val="00946D96"/>
    <w:rsid w:val="00946E92"/>
    <w:rsid w:val="00946FF8"/>
    <w:rsid w:val="00947664"/>
    <w:rsid w:val="009479A9"/>
    <w:rsid w:val="00947FAD"/>
    <w:rsid w:val="009500A1"/>
    <w:rsid w:val="00950A7B"/>
    <w:rsid w:val="00950FE3"/>
    <w:rsid w:val="00951010"/>
    <w:rsid w:val="00951547"/>
    <w:rsid w:val="00951787"/>
    <w:rsid w:val="00951A01"/>
    <w:rsid w:val="00951A7D"/>
    <w:rsid w:val="00951B05"/>
    <w:rsid w:val="00951BB3"/>
    <w:rsid w:val="00951C5A"/>
    <w:rsid w:val="00951D2C"/>
    <w:rsid w:val="00951D5A"/>
    <w:rsid w:val="00952138"/>
    <w:rsid w:val="00952306"/>
    <w:rsid w:val="00952561"/>
    <w:rsid w:val="00952564"/>
    <w:rsid w:val="009528EB"/>
    <w:rsid w:val="00952DB5"/>
    <w:rsid w:val="00952EA5"/>
    <w:rsid w:val="00952F34"/>
    <w:rsid w:val="00952F3E"/>
    <w:rsid w:val="00953087"/>
    <w:rsid w:val="009531B4"/>
    <w:rsid w:val="009533A8"/>
    <w:rsid w:val="00953591"/>
    <w:rsid w:val="0095394D"/>
    <w:rsid w:val="00953A13"/>
    <w:rsid w:val="00953A31"/>
    <w:rsid w:val="00953AB0"/>
    <w:rsid w:val="00953B20"/>
    <w:rsid w:val="00953B50"/>
    <w:rsid w:val="00953E57"/>
    <w:rsid w:val="00954280"/>
    <w:rsid w:val="009548EB"/>
    <w:rsid w:val="00954CEC"/>
    <w:rsid w:val="00954F7D"/>
    <w:rsid w:val="00955149"/>
    <w:rsid w:val="009551A2"/>
    <w:rsid w:val="00955270"/>
    <w:rsid w:val="009552C3"/>
    <w:rsid w:val="00955609"/>
    <w:rsid w:val="00955704"/>
    <w:rsid w:val="00955B19"/>
    <w:rsid w:val="00955B70"/>
    <w:rsid w:val="00955CBB"/>
    <w:rsid w:val="00955CCA"/>
    <w:rsid w:val="009563E7"/>
    <w:rsid w:val="0095657D"/>
    <w:rsid w:val="009566EF"/>
    <w:rsid w:val="00956B74"/>
    <w:rsid w:val="00956E2C"/>
    <w:rsid w:val="00956EEB"/>
    <w:rsid w:val="00957103"/>
    <w:rsid w:val="00957159"/>
    <w:rsid w:val="0095722A"/>
    <w:rsid w:val="009573E3"/>
    <w:rsid w:val="00957562"/>
    <w:rsid w:val="00957808"/>
    <w:rsid w:val="00957B57"/>
    <w:rsid w:val="00957EB3"/>
    <w:rsid w:val="00957F4F"/>
    <w:rsid w:val="00957F8E"/>
    <w:rsid w:val="00960073"/>
    <w:rsid w:val="0096011D"/>
    <w:rsid w:val="00960140"/>
    <w:rsid w:val="00960160"/>
    <w:rsid w:val="00960603"/>
    <w:rsid w:val="00960893"/>
    <w:rsid w:val="00960AB4"/>
    <w:rsid w:val="00960DBE"/>
    <w:rsid w:val="00960DC4"/>
    <w:rsid w:val="00960F99"/>
    <w:rsid w:val="00961795"/>
    <w:rsid w:val="00961811"/>
    <w:rsid w:val="00961C3D"/>
    <w:rsid w:val="00962249"/>
    <w:rsid w:val="00962307"/>
    <w:rsid w:val="009625A3"/>
    <w:rsid w:val="009627C7"/>
    <w:rsid w:val="00962856"/>
    <w:rsid w:val="00962B39"/>
    <w:rsid w:val="00962C53"/>
    <w:rsid w:val="009632C9"/>
    <w:rsid w:val="009636E4"/>
    <w:rsid w:val="009642B6"/>
    <w:rsid w:val="00964302"/>
    <w:rsid w:val="00964334"/>
    <w:rsid w:val="0096446D"/>
    <w:rsid w:val="00964625"/>
    <w:rsid w:val="00964A43"/>
    <w:rsid w:val="00964A7A"/>
    <w:rsid w:val="00964A7E"/>
    <w:rsid w:val="00964C08"/>
    <w:rsid w:val="00964D49"/>
    <w:rsid w:val="00965183"/>
    <w:rsid w:val="00965344"/>
    <w:rsid w:val="009656F5"/>
    <w:rsid w:val="0096579A"/>
    <w:rsid w:val="00965C80"/>
    <w:rsid w:val="00965C99"/>
    <w:rsid w:val="00965CD4"/>
    <w:rsid w:val="009661CD"/>
    <w:rsid w:val="009665D4"/>
    <w:rsid w:val="00966749"/>
    <w:rsid w:val="00966AD6"/>
    <w:rsid w:val="00966F3D"/>
    <w:rsid w:val="00967167"/>
    <w:rsid w:val="00967520"/>
    <w:rsid w:val="00967C08"/>
    <w:rsid w:val="00967D1C"/>
    <w:rsid w:val="00967DA0"/>
    <w:rsid w:val="00967DF8"/>
    <w:rsid w:val="00967FB1"/>
    <w:rsid w:val="0097023D"/>
    <w:rsid w:val="009703EF"/>
    <w:rsid w:val="00970C7E"/>
    <w:rsid w:val="009711A0"/>
    <w:rsid w:val="0097168E"/>
    <w:rsid w:val="0097172D"/>
    <w:rsid w:val="0097186C"/>
    <w:rsid w:val="00971F38"/>
    <w:rsid w:val="009721E2"/>
    <w:rsid w:val="00972458"/>
    <w:rsid w:val="00972525"/>
    <w:rsid w:val="00972940"/>
    <w:rsid w:val="009729D2"/>
    <w:rsid w:val="0097313A"/>
    <w:rsid w:val="0097336F"/>
    <w:rsid w:val="009735CE"/>
    <w:rsid w:val="00973622"/>
    <w:rsid w:val="0097371F"/>
    <w:rsid w:val="0097374B"/>
    <w:rsid w:val="00973AE2"/>
    <w:rsid w:val="00973B46"/>
    <w:rsid w:val="00973EA7"/>
    <w:rsid w:val="00973F53"/>
    <w:rsid w:val="00974788"/>
    <w:rsid w:val="00974CA0"/>
    <w:rsid w:val="00974DC3"/>
    <w:rsid w:val="00974ED4"/>
    <w:rsid w:val="0097567E"/>
    <w:rsid w:val="009756AD"/>
    <w:rsid w:val="00975BAD"/>
    <w:rsid w:val="00975CA8"/>
    <w:rsid w:val="00975D53"/>
    <w:rsid w:val="009760C6"/>
    <w:rsid w:val="00976207"/>
    <w:rsid w:val="00976243"/>
    <w:rsid w:val="009768E2"/>
    <w:rsid w:val="0097695D"/>
    <w:rsid w:val="00976B24"/>
    <w:rsid w:val="00976E0B"/>
    <w:rsid w:val="00977035"/>
    <w:rsid w:val="00977658"/>
    <w:rsid w:val="00977807"/>
    <w:rsid w:val="00977912"/>
    <w:rsid w:val="00977FD5"/>
    <w:rsid w:val="00980270"/>
    <w:rsid w:val="0098054C"/>
    <w:rsid w:val="00980723"/>
    <w:rsid w:val="00980A5A"/>
    <w:rsid w:val="00980E8F"/>
    <w:rsid w:val="00981326"/>
    <w:rsid w:val="00981529"/>
    <w:rsid w:val="00981873"/>
    <w:rsid w:val="00981E10"/>
    <w:rsid w:val="00981EB2"/>
    <w:rsid w:val="00981FD5"/>
    <w:rsid w:val="00982293"/>
    <w:rsid w:val="00982684"/>
    <w:rsid w:val="009829A9"/>
    <w:rsid w:val="00982CBA"/>
    <w:rsid w:val="009833CE"/>
    <w:rsid w:val="0098343E"/>
    <w:rsid w:val="00983479"/>
    <w:rsid w:val="0098356A"/>
    <w:rsid w:val="0098390A"/>
    <w:rsid w:val="00983958"/>
    <w:rsid w:val="0098399B"/>
    <w:rsid w:val="009839F2"/>
    <w:rsid w:val="00983E1A"/>
    <w:rsid w:val="0098478C"/>
    <w:rsid w:val="00984980"/>
    <w:rsid w:val="00984B25"/>
    <w:rsid w:val="00984B8D"/>
    <w:rsid w:val="00984DAA"/>
    <w:rsid w:val="00984F9F"/>
    <w:rsid w:val="00984FDD"/>
    <w:rsid w:val="00985038"/>
    <w:rsid w:val="009850B5"/>
    <w:rsid w:val="0098535B"/>
    <w:rsid w:val="009854D8"/>
    <w:rsid w:val="00985908"/>
    <w:rsid w:val="00985DED"/>
    <w:rsid w:val="00986F58"/>
    <w:rsid w:val="0098717F"/>
    <w:rsid w:val="0098750B"/>
    <w:rsid w:val="00987711"/>
    <w:rsid w:val="0098773A"/>
    <w:rsid w:val="00987966"/>
    <w:rsid w:val="00987F00"/>
    <w:rsid w:val="0099058E"/>
    <w:rsid w:val="00990732"/>
    <w:rsid w:val="009909FB"/>
    <w:rsid w:val="009909FE"/>
    <w:rsid w:val="00990B61"/>
    <w:rsid w:val="00990BD7"/>
    <w:rsid w:val="00990BE9"/>
    <w:rsid w:val="00990CB3"/>
    <w:rsid w:val="00991351"/>
    <w:rsid w:val="009916B4"/>
    <w:rsid w:val="009916FE"/>
    <w:rsid w:val="00991771"/>
    <w:rsid w:val="00991778"/>
    <w:rsid w:val="009924EA"/>
    <w:rsid w:val="009927FD"/>
    <w:rsid w:val="00992A92"/>
    <w:rsid w:val="00992AAF"/>
    <w:rsid w:val="00992CAC"/>
    <w:rsid w:val="00992E36"/>
    <w:rsid w:val="009930D5"/>
    <w:rsid w:val="009934CC"/>
    <w:rsid w:val="0099359E"/>
    <w:rsid w:val="00993A42"/>
    <w:rsid w:val="00993AA9"/>
    <w:rsid w:val="00993D8F"/>
    <w:rsid w:val="0099410B"/>
    <w:rsid w:val="0099429C"/>
    <w:rsid w:val="009944B2"/>
    <w:rsid w:val="00994767"/>
    <w:rsid w:val="00994A63"/>
    <w:rsid w:val="00994A67"/>
    <w:rsid w:val="00994CD5"/>
    <w:rsid w:val="00994D18"/>
    <w:rsid w:val="00995398"/>
    <w:rsid w:val="0099565F"/>
    <w:rsid w:val="0099587E"/>
    <w:rsid w:val="00995B95"/>
    <w:rsid w:val="00995BA9"/>
    <w:rsid w:val="00995C31"/>
    <w:rsid w:val="009960D0"/>
    <w:rsid w:val="00996B47"/>
    <w:rsid w:val="00996D15"/>
    <w:rsid w:val="00996E7A"/>
    <w:rsid w:val="0099731C"/>
    <w:rsid w:val="00997449"/>
    <w:rsid w:val="00997C94"/>
    <w:rsid w:val="00997FA6"/>
    <w:rsid w:val="00997FAF"/>
    <w:rsid w:val="00997FD8"/>
    <w:rsid w:val="009A0154"/>
    <w:rsid w:val="009A01E7"/>
    <w:rsid w:val="009A05B5"/>
    <w:rsid w:val="009A0642"/>
    <w:rsid w:val="009A08F1"/>
    <w:rsid w:val="009A0AFF"/>
    <w:rsid w:val="009A0BD6"/>
    <w:rsid w:val="009A10C8"/>
    <w:rsid w:val="009A12B1"/>
    <w:rsid w:val="009A1345"/>
    <w:rsid w:val="009A1406"/>
    <w:rsid w:val="009A1407"/>
    <w:rsid w:val="009A1AB0"/>
    <w:rsid w:val="009A1AF5"/>
    <w:rsid w:val="009A1BC8"/>
    <w:rsid w:val="009A1C36"/>
    <w:rsid w:val="009A21C5"/>
    <w:rsid w:val="009A25DC"/>
    <w:rsid w:val="009A2793"/>
    <w:rsid w:val="009A2A2B"/>
    <w:rsid w:val="009A2A46"/>
    <w:rsid w:val="009A2B10"/>
    <w:rsid w:val="009A311B"/>
    <w:rsid w:val="009A3530"/>
    <w:rsid w:val="009A3D10"/>
    <w:rsid w:val="009A436C"/>
    <w:rsid w:val="009A4493"/>
    <w:rsid w:val="009A4A4B"/>
    <w:rsid w:val="009A4AE5"/>
    <w:rsid w:val="009A4BBC"/>
    <w:rsid w:val="009A4D6B"/>
    <w:rsid w:val="009A4F3F"/>
    <w:rsid w:val="009A52B6"/>
    <w:rsid w:val="009A548E"/>
    <w:rsid w:val="009A565F"/>
    <w:rsid w:val="009A5FE8"/>
    <w:rsid w:val="009A6097"/>
    <w:rsid w:val="009A60A4"/>
    <w:rsid w:val="009A611B"/>
    <w:rsid w:val="009A62F2"/>
    <w:rsid w:val="009A64DA"/>
    <w:rsid w:val="009A677C"/>
    <w:rsid w:val="009A69D4"/>
    <w:rsid w:val="009A721A"/>
    <w:rsid w:val="009A76F7"/>
    <w:rsid w:val="009A78E4"/>
    <w:rsid w:val="009A7D16"/>
    <w:rsid w:val="009A7F4C"/>
    <w:rsid w:val="009B05BF"/>
    <w:rsid w:val="009B09E3"/>
    <w:rsid w:val="009B09FA"/>
    <w:rsid w:val="009B0C9F"/>
    <w:rsid w:val="009B1394"/>
    <w:rsid w:val="009B1576"/>
    <w:rsid w:val="009B161C"/>
    <w:rsid w:val="009B17FB"/>
    <w:rsid w:val="009B18BD"/>
    <w:rsid w:val="009B1950"/>
    <w:rsid w:val="009B1DA6"/>
    <w:rsid w:val="009B1F7E"/>
    <w:rsid w:val="009B1FF1"/>
    <w:rsid w:val="009B214D"/>
    <w:rsid w:val="009B239D"/>
    <w:rsid w:val="009B2438"/>
    <w:rsid w:val="009B2789"/>
    <w:rsid w:val="009B2791"/>
    <w:rsid w:val="009B2FD8"/>
    <w:rsid w:val="009B351D"/>
    <w:rsid w:val="009B36C7"/>
    <w:rsid w:val="009B37D7"/>
    <w:rsid w:val="009B3875"/>
    <w:rsid w:val="009B3BFF"/>
    <w:rsid w:val="009B3E40"/>
    <w:rsid w:val="009B3EC3"/>
    <w:rsid w:val="009B3EC4"/>
    <w:rsid w:val="009B400D"/>
    <w:rsid w:val="009B497C"/>
    <w:rsid w:val="009B49D4"/>
    <w:rsid w:val="009B4B55"/>
    <w:rsid w:val="009B4E83"/>
    <w:rsid w:val="009B5028"/>
    <w:rsid w:val="009B519B"/>
    <w:rsid w:val="009B51D6"/>
    <w:rsid w:val="009B5266"/>
    <w:rsid w:val="009B52FE"/>
    <w:rsid w:val="009B541B"/>
    <w:rsid w:val="009B54C3"/>
    <w:rsid w:val="009B5E2F"/>
    <w:rsid w:val="009B60E5"/>
    <w:rsid w:val="009B676F"/>
    <w:rsid w:val="009B6A7C"/>
    <w:rsid w:val="009B6C3F"/>
    <w:rsid w:val="009B6F0A"/>
    <w:rsid w:val="009B7F3C"/>
    <w:rsid w:val="009C0258"/>
    <w:rsid w:val="009C04B5"/>
    <w:rsid w:val="009C0587"/>
    <w:rsid w:val="009C0BA6"/>
    <w:rsid w:val="009C13F9"/>
    <w:rsid w:val="009C14FB"/>
    <w:rsid w:val="009C1B49"/>
    <w:rsid w:val="009C206C"/>
    <w:rsid w:val="009C25EA"/>
    <w:rsid w:val="009C2632"/>
    <w:rsid w:val="009C2976"/>
    <w:rsid w:val="009C2B5B"/>
    <w:rsid w:val="009C2B70"/>
    <w:rsid w:val="009C2F49"/>
    <w:rsid w:val="009C3290"/>
    <w:rsid w:val="009C355C"/>
    <w:rsid w:val="009C35CF"/>
    <w:rsid w:val="009C3A07"/>
    <w:rsid w:val="009C3EE9"/>
    <w:rsid w:val="009C3F6B"/>
    <w:rsid w:val="009C412F"/>
    <w:rsid w:val="009C457F"/>
    <w:rsid w:val="009C469D"/>
    <w:rsid w:val="009C4B1E"/>
    <w:rsid w:val="009C4C18"/>
    <w:rsid w:val="009C4FE6"/>
    <w:rsid w:val="009C5385"/>
    <w:rsid w:val="009C54A3"/>
    <w:rsid w:val="009C54B6"/>
    <w:rsid w:val="009C55BA"/>
    <w:rsid w:val="009C564C"/>
    <w:rsid w:val="009C5B40"/>
    <w:rsid w:val="009C5EB5"/>
    <w:rsid w:val="009C5FCA"/>
    <w:rsid w:val="009C69AD"/>
    <w:rsid w:val="009C72F7"/>
    <w:rsid w:val="009C74CA"/>
    <w:rsid w:val="009C7510"/>
    <w:rsid w:val="009C773B"/>
    <w:rsid w:val="009C781A"/>
    <w:rsid w:val="009C79CC"/>
    <w:rsid w:val="009C7C32"/>
    <w:rsid w:val="009C7EF8"/>
    <w:rsid w:val="009D0796"/>
    <w:rsid w:val="009D0C1F"/>
    <w:rsid w:val="009D0DD0"/>
    <w:rsid w:val="009D1325"/>
    <w:rsid w:val="009D1461"/>
    <w:rsid w:val="009D151C"/>
    <w:rsid w:val="009D18F8"/>
    <w:rsid w:val="009D1B5D"/>
    <w:rsid w:val="009D1B6C"/>
    <w:rsid w:val="009D1C39"/>
    <w:rsid w:val="009D1FEC"/>
    <w:rsid w:val="009D2047"/>
    <w:rsid w:val="009D224B"/>
    <w:rsid w:val="009D2421"/>
    <w:rsid w:val="009D2424"/>
    <w:rsid w:val="009D2440"/>
    <w:rsid w:val="009D269E"/>
    <w:rsid w:val="009D2937"/>
    <w:rsid w:val="009D29A6"/>
    <w:rsid w:val="009D2DF9"/>
    <w:rsid w:val="009D3077"/>
    <w:rsid w:val="009D349C"/>
    <w:rsid w:val="009D3705"/>
    <w:rsid w:val="009D378E"/>
    <w:rsid w:val="009D39B6"/>
    <w:rsid w:val="009D3F65"/>
    <w:rsid w:val="009D408A"/>
    <w:rsid w:val="009D4126"/>
    <w:rsid w:val="009D4266"/>
    <w:rsid w:val="009D4374"/>
    <w:rsid w:val="009D43C1"/>
    <w:rsid w:val="009D4799"/>
    <w:rsid w:val="009D4E7D"/>
    <w:rsid w:val="009D5015"/>
    <w:rsid w:val="009D517D"/>
    <w:rsid w:val="009D5300"/>
    <w:rsid w:val="009D53B9"/>
    <w:rsid w:val="009D56CB"/>
    <w:rsid w:val="009D5F3A"/>
    <w:rsid w:val="009D60F0"/>
    <w:rsid w:val="009D6138"/>
    <w:rsid w:val="009D6309"/>
    <w:rsid w:val="009D6316"/>
    <w:rsid w:val="009D6999"/>
    <w:rsid w:val="009D6C89"/>
    <w:rsid w:val="009D6DF8"/>
    <w:rsid w:val="009D6E2C"/>
    <w:rsid w:val="009D730D"/>
    <w:rsid w:val="009D7356"/>
    <w:rsid w:val="009D757B"/>
    <w:rsid w:val="009D765B"/>
    <w:rsid w:val="009D7867"/>
    <w:rsid w:val="009D79E0"/>
    <w:rsid w:val="009D7A19"/>
    <w:rsid w:val="009D7CBA"/>
    <w:rsid w:val="009D7D96"/>
    <w:rsid w:val="009D7F3B"/>
    <w:rsid w:val="009D7F78"/>
    <w:rsid w:val="009E0076"/>
    <w:rsid w:val="009E0096"/>
    <w:rsid w:val="009E0163"/>
    <w:rsid w:val="009E0171"/>
    <w:rsid w:val="009E01E5"/>
    <w:rsid w:val="009E02B6"/>
    <w:rsid w:val="009E0442"/>
    <w:rsid w:val="009E048A"/>
    <w:rsid w:val="009E04EB"/>
    <w:rsid w:val="009E0ADA"/>
    <w:rsid w:val="009E1383"/>
    <w:rsid w:val="009E13EC"/>
    <w:rsid w:val="009E15DE"/>
    <w:rsid w:val="009E1634"/>
    <w:rsid w:val="009E193F"/>
    <w:rsid w:val="009E27E7"/>
    <w:rsid w:val="009E282B"/>
    <w:rsid w:val="009E2AF9"/>
    <w:rsid w:val="009E2B0B"/>
    <w:rsid w:val="009E30E4"/>
    <w:rsid w:val="009E3430"/>
    <w:rsid w:val="009E34E4"/>
    <w:rsid w:val="009E3849"/>
    <w:rsid w:val="009E3C1F"/>
    <w:rsid w:val="009E3C3A"/>
    <w:rsid w:val="009E3E05"/>
    <w:rsid w:val="009E3E37"/>
    <w:rsid w:val="009E3F01"/>
    <w:rsid w:val="009E418F"/>
    <w:rsid w:val="009E41C6"/>
    <w:rsid w:val="009E4259"/>
    <w:rsid w:val="009E4591"/>
    <w:rsid w:val="009E4594"/>
    <w:rsid w:val="009E471D"/>
    <w:rsid w:val="009E4A6C"/>
    <w:rsid w:val="009E4FC0"/>
    <w:rsid w:val="009E5429"/>
    <w:rsid w:val="009E58B5"/>
    <w:rsid w:val="009E5AF9"/>
    <w:rsid w:val="009E5C28"/>
    <w:rsid w:val="009E5F4A"/>
    <w:rsid w:val="009E6006"/>
    <w:rsid w:val="009E6248"/>
    <w:rsid w:val="009E62D7"/>
    <w:rsid w:val="009E63D1"/>
    <w:rsid w:val="009E6418"/>
    <w:rsid w:val="009E65D1"/>
    <w:rsid w:val="009E6601"/>
    <w:rsid w:val="009E7390"/>
    <w:rsid w:val="009E788E"/>
    <w:rsid w:val="009E7979"/>
    <w:rsid w:val="009E7EE0"/>
    <w:rsid w:val="009F0358"/>
    <w:rsid w:val="009F0516"/>
    <w:rsid w:val="009F08DD"/>
    <w:rsid w:val="009F0986"/>
    <w:rsid w:val="009F109C"/>
    <w:rsid w:val="009F10FC"/>
    <w:rsid w:val="009F1165"/>
    <w:rsid w:val="009F1708"/>
    <w:rsid w:val="009F1733"/>
    <w:rsid w:val="009F1B29"/>
    <w:rsid w:val="009F2144"/>
    <w:rsid w:val="009F249B"/>
    <w:rsid w:val="009F24EA"/>
    <w:rsid w:val="009F2989"/>
    <w:rsid w:val="009F2B94"/>
    <w:rsid w:val="009F31AC"/>
    <w:rsid w:val="009F31B2"/>
    <w:rsid w:val="009F3386"/>
    <w:rsid w:val="009F36DE"/>
    <w:rsid w:val="009F3EAD"/>
    <w:rsid w:val="009F3FC1"/>
    <w:rsid w:val="009F4303"/>
    <w:rsid w:val="009F4546"/>
    <w:rsid w:val="009F467C"/>
    <w:rsid w:val="009F4845"/>
    <w:rsid w:val="009F4898"/>
    <w:rsid w:val="009F4A31"/>
    <w:rsid w:val="009F4B8A"/>
    <w:rsid w:val="009F4C0B"/>
    <w:rsid w:val="009F5188"/>
    <w:rsid w:val="009F51C8"/>
    <w:rsid w:val="009F523F"/>
    <w:rsid w:val="009F528A"/>
    <w:rsid w:val="009F5421"/>
    <w:rsid w:val="009F56BE"/>
    <w:rsid w:val="009F5F18"/>
    <w:rsid w:val="009F62D0"/>
    <w:rsid w:val="009F64A5"/>
    <w:rsid w:val="009F6642"/>
    <w:rsid w:val="009F670F"/>
    <w:rsid w:val="009F695B"/>
    <w:rsid w:val="009F6BFB"/>
    <w:rsid w:val="009F6D53"/>
    <w:rsid w:val="009F6EA3"/>
    <w:rsid w:val="009F746F"/>
    <w:rsid w:val="009F77B6"/>
    <w:rsid w:val="009F7915"/>
    <w:rsid w:val="009F7CC4"/>
    <w:rsid w:val="009F7F12"/>
    <w:rsid w:val="009F7F9E"/>
    <w:rsid w:val="00A0061B"/>
    <w:rsid w:val="00A006F8"/>
    <w:rsid w:val="00A0082D"/>
    <w:rsid w:val="00A00A33"/>
    <w:rsid w:val="00A00AD9"/>
    <w:rsid w:val="00A00E88"/>
    <w:rsid w:val="00A00F79"/>
    <w:rsid w:val="00A01434"/>
    <w:rsid w:val="00A01541"/>
    <w:rsid w:val="00A0161B"/>
    <w:rsid w:val="00A01F19"/>
    <w:rsid w:val="00A027A3"/>
    <w:rsid w:val="00A02C59"/>
    <w:rsid w:val="00A02D3D"/>
    <w:rsid w:val="00A03010"/>
    <w:rsid w:val="00A03232"/>
    <w:rsid w:val="00A03246"/>
    <w:rsid w:val="00A0360E"/>
    <w:rsid w:val="00A038D6"/>
    <w:rsid w:val="00A03AE0"/>
    <w:rsid w:val="00A03EFC"/>
    <w:rsid w:val="00A04070"/>
    <w:rsid w:val="00A043DF"/>
    <w:rsid w:val="00A04407"/>
    <w:rsid w:val="00A046F4"/>
    <w:rsid w:val="00A049F1"/>
    <w:rsid w:val="00A04D38"/>
    <w:rsid w:val="00A04FDB"/>
    <w:rsid w:val="00A05492"/>
    <w:rsid w:val="00A05727"/>
    <w:rsid w:val="00A0583A"/>
    <w:rsid w:val="00A05BBF"/>
    <w:rsid w:val="00A05FAC"/>
    <w:rsid w:val="00A0619D"/>
    <w:rsid w:val="00A061E1"/>
    <w:rsid w:val="00A070BD"/>
    <w:rsid w:val="00A07301"/>
    <w:rsid w:val="00A0745F"/>
    <w:rsid w:val="00A074A9"/>
    <w:rsid w:val="00A074FB"/>
    <w:rsid w:val="00A078A3"/>
    <w:rsid w:val="00A078C4"/>
    <w:rsid w:val="00A07D1E"/>
    <w:rsid w:val="00A07DFB"/>
    <w:rsid w:val="00A10202"/>
    <w:rsid w:val="00A1068B"/>
    <w:rsid w:val="00A10746"/>
    <w:rsid w:val="00A1096E"/>
    <w:rsid w:val="00A109C8"/>
    <w:rsid w:val="00A10A13"/>
    <w:rsid w:val="00A111A3"/>
    <w:rsid w:val="00A1120C"/>
    <w:rsid w:val="00A1140C"/>
    <w:rsid w:val="00A11983"/>
    <w:rsid w:val="00A11B34"/>
    <w:rsid w:val="00A11DF7"/>
    <w:rsid w:val="00A11F20"/>
    <w:rsid w:val="00A12163"/>
    <w:rsid w:val="00A121CB"/>
    <w:rsid w:val="00A12404"/>
    <w:rsid w:val="00A1251C"/>
    <w:rsid w:val="00A128AA"/>
    <w:rsid w:val="00A12972"/>
    <w:rsid w:val="00A12976"/>
    <w:rsid w:val="00A12B53"/>
    <w:rsid w:val="00A12FC7"/>
    <w:rsid w:val="00A130DC"/>
    <w:rsid w:val="00A1332B"/>
    <w:rsid w:val="00A134E9"/>
    <w:rsid w:val="00A13602"/>
    <w:rsid w:val="00A1376C"/>
    <w:rsid w:val="00A137E6"/>
    <w:rsid w:val="00A13816"/>
    <w:rsid w:val="00A13850"/>
    <w:rsid w:val="00A13A60"/>
    <w:rsid w:val="00A13B8F"/>
    <w:rsid w:val="00A13E3F"/>
    <w:rsid w:val="00A13F63"/>
    <w:rsid w:val="00A14387"/>
    <w:rsid w:val="00A1457B"/>
    <w:rsid w:val="00A14B8B"/>
    <w:rsid w:val="00A14D3F"/>
    <w:rsid w:val="00A14F8B"/>
    <w:rsid w:val="00A15124"/>
    <w:rsid w:val="00A1549B"/>
    <w:rsid w:val="00A1564A"/>
    <w:rsid w:val="00A1572B"/>
    <w:rsid w:val="00A15750"/>
    <w:rsid w:val="00A15984"/>
    <w:rsid w:val="00A15C6D"/>
    <w:rsid w:val="00A161D8"/>
    <w:rsid w:val="00A164C8"/>
    <w:rsid w:val="00A1671C"/>
    <w:rsid w:val="00A1694D"/>
    <w:rsid w:val="00A17BB9"/>
    <w:rsid w:val="00A17BBB"/>
    <w:rsid w:val="00A20013"/>
    <w:rsid w:val="00A20B47"/>
    <w:rsid w:val="00A20C65"/>
    <w:rsid w:val="00A210EF"/>
    <w:rsid w:val="00A21868"/>
    <w:rsid w:val="00A2186F"/>
    <w:rsid w:val="00A21944"/>
    <w:rsid w:val="00A21968"/>
    <w:rsid w:val="00A21975"/>
    <w:rsid w:val="00A21987"/>
    <w:rsid w:val="00A219A5"/>
    <w:rsid w:val="00A21FE8"/>
    <w:rsid w:val="00A22098"/>
    <w:rsid w:val="00A22117"/>
    <w:rsid w:val="00A2230B"/>
    <w:rsid w:val="00A22500"/>
    <w:rsid w:val="00A2258B"/>
    <w:rsid w:val="00A22C78"/>
    <w:rsid w:val="00A22DED"/>
    <w:rsid w:val="00A22FC0"/>
    <w:rsid w:val="00A23465"/>
    <w:rsid w:val="00A235E7"/>
    <w:rsid w:val="00A23842"/>
    <w:rsid w:val="00A238BC"/>
    <w:rsid w:val="00A23AB2"/>
    <w:rsid w:val="00A23DDB"/>
    <w:rsid w:val="00A23F36"/>
    <w:rsid w:val="00A23FB7"/>
    <w:rsid w:val="00A241BB"/>
    <w:rsid w:val="00A242D5"/>
    <w:rsid w:val="00A24487"/>
    <w:rsid w:val="00A24CB6"/>
    <w:rsid w:val="00A2521F"/>
    <w:rsid w:val="00A253B7"/>
    <w:rsid w:val="00A25510"/>
    <w:rsid w:val="00A25858"/>
    <w:rsid w:val="00A25A8F"/>
    <w:rsid w:val="00A25C08"/>
    <w:rsid w:val="00A25C7E"/>
    <w:rsid w:val="00A25DA7"/>
    <w:rsid w:val="00A26169"/>
    <w:rsid w:val="00A264A8"/>
    <w:rsid w:val="00A26827"/>
    <w:rsid w:val="00A26C79"/>
    <w:rsid w:val="00A26D38"/>
    <w:rsid w:val="00A2705E"/>
    <w:rsid w:val="00A27208"/>
    <w:rsid w:val="00A27A14"/>
    <w:rsid w:val="00A27D65"/>
    <w:rsid w:val="00A27E43"/>
    <w:rsid w:val="00A27F2C"/>
    <w:rsid w:val="00A3003D"/>
    <w:rsid w:val="00A3039F"/>
    <w:rsid w:val="00A3054B"/>
    <w:rsid w:val="00A3062D"/>
    <w:rsid w:val="00A30904"/>
    <w:rsid w:val="00A30AB1"/>
    <w:rsid w:val="00A30C37"/>
    <w:rsid w:val="00A30D55"/>
    <w:rsid w:val="00A31478"/>
    <w:rsid w:val="00A314C5"/>
    <w:rsid w:val="00A318E5"/>
    <w:rsid w:val="00A31C59"/>
    <w:rsid w:val="00A31D9F"/>
    <w:rsid w:val="00A31E03"/>
    <w:rsid w:val="00A31EEB"/>
    <w:rsid w:val="00A32021"/>
    <w:rsid w:val="00A3211F"/>
    <w:rsid w:val="00A3225F"/>
    <w:rsid w:val="00A32DEB"/>
    <w:rsid w:val="00A32F26"/>
    <w:rsid w:val="00A33159"/>
    <w:rsid w:val="00A33442"/>
    <w:rsid w:val="00A33789"/>
    <w:rsid w:val="00A33E30"/>
    <w:rsid w:val="00A342B7"/>
    <w:rsid w:val="00A34880"/>
    <w:rsid w:val="00A34C9C"/>
    <w:rsid w:val="00A34CAD"/>
    <w:rsid w:val="00A34CCA"/>
    <w:rsid w:val="00A351B4"/>
    <w:rsid w:val="00A35264"/>
    <w:rsid w:val="00A3572F"/>
    <w:rsid w:val="00A362D9"/>
    <w:rsid w:val="00A363BB"/>
    <w:rsid w:val="00A363BF"/>
    <w:rsid w:val="00A36628"/>
    <w:rsid w:val="00A366FE"/>
    <w:rsid w:val="00A367D6"/>
    <w:rsid w:val="00A36BAD"/>
    <w:rsid w:val="00A36C59"/>
    <w:rsid w:val="00A36C94"/>
    <w:rsid w:val="00A37005"/>
    <w:rsid w:val="00A3737E"/>
    <w:rsid w:val="00A3775C"/>
    <w:rsid w:val="00A37875"/>
    <w:rsid w:val="00A37D05"/>
    <w:rsid w:val="00A37D86"/>
    <w:rsid w:val="00A401E1"/>
    <w:rsid w:val="00A40448"/>
    <w:rsid w:val="00A40BBF"/>
    <w:rsid w:val="00A40F12"/>
    <w:rsid w:val="00A4101B"/>
    <w:rsid w:val="00A410ED"/>
    <w:rsid w:val="00A41121"/>
    <w:rsid w:val="00A4145A"/>
    <w:rsid w:val="00A414B5"/>
    <w:rsid w:val="00A417E4"/>
    <w:rsid w:val="00A41ECD"/>
    <w:rsid w:val="00A42066"/>
    <w:rsid w:val="00A424A7"/>
    <w:rsid w:val="00A426C9"/>
    <w:rsid w:val="00A426E1"/>
    <w:rsid w:val="00A4282F"/>
    <w:rsid w:val="00A42896"/>
    <w:rsid w:val="00A42A5B"/>
    <w:rsid w:val="00A42C04"/>
    <w:rsid w:val="00A4305D"/>
    <w:rsid w:val="00A4306A"/>
    <w:rsid w:val="00A43417"/>
    <w:rsid w:val="00A43449"/>
    <w:rsid w:val="00A43862"/>
    <w:rsid w:val="00A438A3"/>
    <w:rsid w:val="00A43E4B"/>
    <w:rsid w:val="00A44399"/>
    <w:rsid w:val="00A444AA"/>
    <w:rsid w:val="00A4473E"/>
    <w:rsid w:val="00A44D37"/>
    <w:rsid w:val="00A453C5"/>
    <w:rsid w:val="00A459A7"/>
    <w:rsid w:val="00A45B05"/>
    <w:rsid w:val="00A45CE3"/>
    <w:rsid w:val="00A45E19"/>
    <w:rsid w:val="00A45E46"/>
    <w:rsid w:val="00A463F4"/>
    <w:rsid w:val="00A46453"/>
    <w:rsid w:val="00A4671E"/>
    <w:rsid w:val="00A467D0"/>
    <w:rsid w:val="00A4686A"/>
    <w:rsid w:val="00A46A56"/>
    <w:rsid w:val="00A46C7C"/>
    <w:rsid w:val="00A47048"/>
    <w:rsid w:val="00A47C9C"/>
    <w:rsid w:val="00A47CF4"/>
    <w:rsid w:val="00A47DFB"/>
    <w:rsid w:val="00A47F67"/>
    <w:rsid w:val="00A50620"/>
    <w:rsid w:val="00A506B1"/>
    <w:rsid w:val="00A50740"/>
    <w:rsid w:val="00A50AAA"/>
    <w:rsid w:val="00A50BF0"/>
    <w:rsid w:val="00A50F77"/>
    <w:rsid w:val="00A514E5"/>
    <w:rsid w:val="00A51534"/>
    <w:rsid w:val="00A51650"/>
    <w:rsid w:val="00A51656"/>
    <w:rsid w:val="00A5182E"/>
    <w:rsid w:val="00A51C4D"/>
    <w:rsid w:val="00A51ED5"/>
    <w:rsid w:val="00A52132"/>
    <w:rsid w:val="00A5252B"/>
    <w:rsid w:val="00A52897"/>
    <w:rsid w:val="00A52B2A"/>
    <w:rsid w:val="00A52DF8"/>
    <w:rsid w:val="00A5320E"/>
    <w:rsid w:val="00A53C8D"/>
    <w:rsid w:val="00A53CB7"/>
    <w:rsid w:val="00A54012"/>
    <w:rsid w:val="00A54015"/>
    <w:rsid w:val="00A54246"/>
    <w:rsid w:val="00A543E5"/>
    <w:rsid w:val="00A54448"/>
    <w:rsid w:val="00A5479B"/>
    <w:rsid w:val="00A54968"/>
    <w:rsid w:val="00A54FC2"/>
    <w:rsid w:val="00A55045"/>
    <w:rsid w:val="00A5534D"/>
    <w:rsid w:val="00A553E0"/>
    <w:rsid w:val="00A55641"/>
    <w:rsid w:val="00A55709"/>
    <w:rsid w:val="00A5572B"/>
    <w:rsid w:val="00A557F6"/>
    <w:rsid w:val="00A5588D"/>
    <w:rsid w:val="00A559BF"/>
    <w:rsid w:val="00A55ECE"/>
    <w:rsid w:val="00A5619B"/>
    <w:rsid w:val="00A561DE"/>
    <w:rsid w:val="00A56569"/>
    <w:rsid w:val="00A56CF1"/>
    <w:rsid w:val="00A56D1D"/>
    <w:rsid w:val="00A5719F"/>
    <w:rsid w:val="00A574CF"/>
    <w:rsid w:val="00A578AA"/>
    <w:rsid w:val="00A578AB"/>
    <w:rsid w:val="00A57A90"/>
    <w:rsid w:val="00A57BFF"/>
    <w:rsid w:val="00A57C6A"/>
    <w:rsid w:val="00A57E0E"/>
    <w:rsid w:val="00A603CA"/>
    <w:rsid w:val="00A604FE"/>
    <w:rsid w:val="00A6062C"/>
    <w:rsid w:val="00A60678"/>
    <w:rsid w:val="00A60D50"/>
    <w:rsid w:val="00A60E66"/>
    <w:rsid w:val="00A614C7"/>
    <w:rsid w:val="00A617C8"/>
    <w:rsid w:val="00A61972"/>
    <w:rsid w:val="00A61A71"/>
    <w:rsid w:val="00A61E44"/>
    <w:rsid w:val="00A629AA"/>
    <w:rsid w:val="00A629CB"/>
    <w:rsid w:val="00A62CDC"/>
    <w:rsid w:val="00A62E78"/>
    <w:rsid w:val="00A6304D"/>
    <w:rsid w:val="00A6308E"/>
    <w:rsid w:val="00A631AF"/>
    <w:rsid w:val="00A631CA"/>
    <w:rsid w:val="00A632B6"/>
    <w:rsid w:val="00A6333B"/>
    <w:rsid w:val="00A635F6"/>
    <w:rsid w:val="00A638CC"/>
    <w:rsid w:val="00A639ED"/>
    <w:rsid w:val="00A63AF6"/>
    <w:rsid w:val="00A63D17"/>
    <w:rsid w:val="00A63D88"/>
    <w:rsid w:val="00A63E32"/>
    <w:rsid w:val="00A64132"/>
    <w:rsid w:val="00A64241"/>
    <w:rsid w:val="00A64381"/>
    <w:rsid w:val="00A643D8"/>
    <w:rsid w:val="00A64699"/>
    <w:rsid w:val="00A6474F"/>
    <w:rsid w:val="00A647C8"/>
    <w:rsid w:val="00A64C81"/>
    <w:rsid w:val="00A64D4B"/>
    <w:rsid w:val="00A64F57"/>
    <w:rsid w:val="00A651B4"/>
    <w:rsid w:val="00A654EE"/>
    <w:rsid w:val="00A65529"/>
    <w:rsid w:val="00A658A5"/>
    <w:rsid w:val="00A658D5"/>
    <w:rsid w:val="00A65BE8"/>
    <w:rsid w:val="00A661B7"/>
    <w:rsid w:val="00A66679"/>
    <w:rsid w:val="00A66755"/>
    <w:rsid w:val="00A66A14"/>
    <w:rsid w:val="00A671C0"/>
    <w:rsid w:val="00A67218"/>
    <w:rsid w:val="00A6728F"/>
    <w:rsid w:val="00A673E3"/>
    <w:rsid w:val="00A67574"/>
    <w:rsid w:val="00A67964"/>
    <w:rsid w:val="00A67AA6"/>
    <w:rsid w:val="00A67B69"/>
    <w:rsid w:val="00A67D54"/>
    <w:rsid w:val="00A704EF"/>
    <w:rsid w:val="00A70749"/>
    <w:rsid w:val="00A708C9"/>
    <w:rsid w:val="00A70ACD"/>
    <w:rsid w:val="00A70B6C"/>
    <w:rsid w:val="00A70D43"/>
    <w:rsid w:val="00A7105D"/>
    <w:rsid w:val="00A71197"/>
    <w:rsid w:val="00A71BAB"/>
    <w:rsid w:val="00A71BC5"/>
    <w:rsid w:val="00A72036"/>
    <w:rsid w:val="00A72369"/>
    <w:rsid w:val="00A7243C"/>
    <w:rsid w:val="00A7275C"/>
    <w:rsid w:val="00A727FE"/>
    <w:rsid w:val="00A72A00"/>
    <w:rsid w:val="00A72B7D"/>
    <w:rsid w:val="00A72EAE"/>
    <w:rsid w:val="00A730BE"/>
    <w:rsid w:val="00A730DF"/>
    <w:rsid w:val="00A7325E"/>
    <w:rsid w:val="00A73563"/>
    <w:rsid w:val="00A73BB5"/>
    <w:rsid w:val="00A73BC4"/>
    <w:rsid w:val="00A73CA5"/>
    <w:rsid w:val="00A73D8D"/>
    <w:rsid w:val="00A7426E"/>
    <w:rsid w:val="00A74A88"/>
    <w:rsid w:val="00A74BB9"/>
    <w:rsid w:val="00A75193"/>
    <w:rsid w:val="00A751A9"/>
    <w:rsid w:val="00A752D8"/>
    <w:rsid w:val="00A7536A"/>
    <w:rsid w:val="00A757E5"/>
    <w:rsid w:val="00A75C90"/>
    <w:rsid w:val="00A75D72"/>
    <w:rsid w:val="00A75F2C"/>
    <w:rsid w:val="00A75F5F"/>
    <w:rsid w:val="00A76506"/>
    <w:rsid w:val="00A7676A"/>
    <w:rsid w:val="00A767F8"/>
    <w:rsid w:val="00A76BA6"/>
    <w:rsid w:val="00A76C3C"/>
    <w:rsid w:val="00A76DA5"/>
    <w:rsid w:val="00A76DC6"/>
    <w:rsid w:val="00A77364"/>
    <w:rsid w:val="00A7751D"/>
    <w:rsid w:val="00A77578"/>
    <w:rsid w:val="00A777CF"/>
    <w:rsid w:val="00A77819"/>
    <w:rsid w:val="00A77886"/>
    <w:rsid w:val="00A7791A"/>
    <w:rsid w:val="00A7795B"/>
    <w:rsid w:val="00A80027"/>
    <w:rsid w:val="00A803F7"/>
    <w:rsid w:val="00A80618"/>
    <w:rsid w:val="00A808BD"/>
    <w:rsid w:val="00A80A52"/>
    <w:rsid w:val="00A80C24"/>
    <w:rsid w:val="00A812BC"/>
    <w:rsid w:val="00A81799"/>
    <w:rsid w:val="00A81829"/>
    <w:rsid w:val="00A81BA6"/>
    <w:rsid w:val="00A81C10"/>
    <w:rsid w:val="00A81F45"/>
    <w:rsid w:val="00A81F54"/>
    <w:rsid w:val="00A81F8C"/>
    <w:rsid w:val="00A8210B"/>
    <w:rsid w:val="00A82285"/>
    <w:rsid w:val="00A8230C"/>
    <w:rsid w:val="00A82579"/>
    <w:rsid w:val="00A82E44"/>
    <w:rsid w:val="00A83072"/>
    <w:rsid w:val="00A840B7"/>
    <w:rsid w:val="00A842B5"/>
    <w:rsid w:val="00A8469B"/>
    <w:rsid w:val="00A84785"/>
    <w:rsid w:val="00A84FC0"/>
    <w:rsid w:val="00A851CF"/>
    <w:rsid w:val="00A85278"/>
    <w:rsid w:val="00A856F4"/>
    <w:rsid w:val="00A857A3"/>
    <w:rsid w:val="00A857CF"/>
    <w:rsid w:val="00A85AAD"/>
    <w:rsid w:val="00A85CEE"/>
    <w:rsid w:val="00A85CF8"/>
    <w:rsid w:val="00A86482"/>
    <w:rsid w:val="00A864A7"/>
    <w:rsid w:val="00A86806"/>
    <w:rsid w:val="00A86B9B"/>
    <w:rsid w:val="00A86C09"/>
    <w:rsid w:val="00A86C4E"/>
    <w:rsid w:val="00A86C57"/>
    <w:rsid w:val="00A86D6B"/>
    <w:rsid w:val="00A871AC"/>
    <w:rsid w:val="00A87318"/>
    <w:rsid w:val="00A873EC"/>
    <w:rsid w:val="00A87821"/>
    <w:rsid w:val="00A879A3"/>
    <w:rsid w:val="00A90223"/>
    <w:rsid w:val="00A902CF"/>
    <w:rsid w:val="00A90440"/>
    <w:rsid w:val="00A90464"/>
    <w:rsid w:val="00A9051D"/>
    <w:rsid w:val="00A90525"/>
    <w:rsid w:val="00A9062B"/>
    <w:rsid w:val="00A90AB4"/>
    <w:rsid w:val="00A91009"/>
    <w:rsid w:val="00A91CA6"/>
    <w:rsid w:val="00A92307"/>
    <w:rsid w:val="00A923B4"/>
    <w:rsid w:val="00A925E2"/>
    <w:rsid w:val="00A92692"/>
    <w:rsid w:val="00A9304D"/>
    <w:rsid w:val="00A931AB"/>
    <w:rsid w:val="00A932F2"/>
    <w:rsid w:val="00A93354"/>
    <w:rsid w:val="00A93D8E"/>
    <w:rsid w:val="00A93DA4"/>
    <w:rsid w:val="00A93E55"/>
    <w:rsid w:val="00A93FCC"/>
    <w:rsid w:val="00A94487"/>
    <w:rsid w:val="00A94631"/>
    <w:rsid w:val="00A94702"/>
    <w:rsid w:val="00A94778"/>
    <w:rsid w:val="00A947EE"/>
    <w:rsid w:val="00A948EB"/>
    <w:rsid w:val="00A949C5"/>
    <w:rsid w:val="00A94B4F"/>
    <w:rsid w:val="00A94C58"/>
    <w:rsid w:val="00A94CFF"/>
    <w:rsid w:val="00A95115"/>
    <w:rsid w:val="00A95154"/>
    <w:rsid w:val="00A957CE"/>
    <w:rsid w:val="00A958B3"/>
    <w:rsid w:val="00A95972"/>
    <w:rsid w:val="00A95B4B"/>
    <w:rsid w:val="00A95B76"/>
    <w:rsid w:val="00A95DC4"/>
    <w:rsid w:val="00A95F98"/>
    <w:rsid w:val="00A963CE"/>
    <w:rsid w:val="00A964F8"/>
    <w:rsid w:val="00A96552"/>
    <w:rsid w:val="00A966ED"/>
    <w:rsid w:val="00A96D14"/>
    <w:rsid w:val="00A972DE"/>
    <w:rsid w:val="00A974DB"/>
    <w:rsid w:val="00A9763B"/>
    <w:rsid w:val="00A976FD"/>
    <w:rsid w:val="00A9796F"/>
    <w:rsid w:val="00A97AA8"/>
    <w:rsid w:val="00A97ACC"/>
    <w:rsid w:val="00A97C3B"/>
    <w:rsid w:val="00AA001D"/>
    <w:rsid w:val="00AA012C"/>
    <w:rsid w:val="00AA032A"/>
    <w:rsid w:val="00AA06D2"/>
    <w:rsid w:val="00AA0831"/>
    <w:rsid w:val="00AA0A11"/>
    <w:rsid w:val="00AA0BC6"/>
    <w:rsid w:val="00AA0E23"/>
    <w:rsid w:val="00AA0FDA"/>
    <w:rsid w:val="00AA10B5"/>
    <w:rsid w:val="00AA10E5"/>
    <w:rsid w:val="00AA134B"/>
    <w:rsid w:val="00AA15F0"/>
    <w:rsid w:val="00AA1FA4"/>
    <w:rsid w:val="00AA2599"/>
    <w:rsid w:val="00AA2C24"/>
    <w:rsid w:val="00AA2C32"/>
    <w:rsid w:val="00AA2C84"/>
    <w:rsid w:val="00AA2E80"/>
    <w:rsid w:val="00AA326A"/>
    <w:rsid w:val="00AA363D"/>
    <w:rsid w:val="00AA3676"/>
    <w:rsid w:val="00AA395E"/>
    <w:rsid w:val="00AA3B69"/>
    <w:rsid w:val="00AA3D04"/>
    <w:rsid w:val="00AA3D2E"/>
    <w:rsid w:val="00AA419E"/>
    <w:rsid w:val="00AA420C"/>
    <w:rsid w:val="00AA42DC"/>
    <w:rsid w:val="00AA43B6"/>
    <w:rsid w:val="00AA45A3"/>
    <w:rsid w:val="00AA45D2"/>
    <w:rsid w:val="00AA47C6"/>
    <w:rsid w:val="00AA4CCB"/>
    <w:rsid w:val="00AA4EC9"/>
    <w:rsid w:val="00AA54FE"/>
    <w:rsid w:val="00AA5533"/>
    <w:rsid w:val="00AA576B"/>
    <w:rsid w:val="00AA5C35"/>
    <w:rsid w:val="00AA60B1"/>
    <w:rsid w:val="00AA679C"/>
    <w:rsid w:val="00AA6BE1"/>
    <w:rsid w:val="00AA6CFF"/>
    <w:rsid w:val="00AA6F8A"/>
    <w:rsid w:val="00AA74FC"/>
    <w:rsid w:val="00AA75C7"/>
    <w:rsid w:val="00AB004B"/>
    <w:rsid w:val="00AB0478"/>
    <w:rsid w:val="00AB0889"/>
    <w:rsid w:val="00AB095F"/>
    <w:rsid w:val="00AB0A57"/>
    <w:rsid w:val="00AB0A61"/>
    <w:rsid w:val="00AB0D75"/>
    <w:rsid w:val="00AB0E13"/>
    <w:rsid w:val="00AB0E78"/>
    <w:rsid w:val="00AB14B3"/>
    <w:rsid w:val="00AB1511"/>
    <w:rsid w:val="00AB169B"/>
    <w:rsid w:val="00AB189A"/>
    <w:rsid w:val="00AB18E9"/>
    <w:rsid w:val="00AB2602"/>
    <w:rsid w:val="00AB2897"/>
    <w:rsid w:val="00AB2B50"/>
    <w:rsid w:val="00AB2C61"/>
    <w:rsid w:val="00AB2C78"/>
    <w:rsid w:val="00AB2D1A"/>
    <w:rsid w:val="00AB2D97"/>
    <w:rsid w:val="00AB2ED3"/>
    <w:rsid w:val="00AB34C0"/>
    <w:rsid w:val="00AB3608"/>
    <w:rsid w:val="00AB3612"/>
    <w:rsid w:val="00AB36CC"/>
    <w:rsid w:val="00AB38E2"/>
    <w:rsid w:val="00AB3A2D"/>
    <w:rsid w:val="00AB3EEC"/>
    <w:rsid w:val="00AB4216"/>
    <w:rsid w:val="00AB4546"/>
    <w:rsid w:val="00AB483B"/>
    <w:rsid w:val="00AB49F6"/>
    <w:rsid w:val="00AB55C7"/>
    <w:rsid w:val="00AB575B"/>
    <w:rsid w:val="00AB6AA2"/>
    <w:rsid w:val="00AB6CB8"/>
    <w:rsid w:val="00AB6CC9"/>
    <w:rsid w:val="00AB6F24"/>
    <w:rsid w:val="00AB714C"/>
    <w:rsid w:val="00AB722B"/>
    <w:rsid w:val="00AB7358"/>
    <w:rsid w:val="00AB74EE"/>
    <w:rsid w:val="00AB769B"/>
    <w:rsid w:val="00AB7B25"/>
    <w:rsid w:val="00AB7DFB"/>
    <w:rsid w:val="00AC007C"/>
    <w:rsid w:val="00AC0274"/>
    <w:rsid w:val="00AC079E"/>
    <w:rsid w:val="00AC0B12"/>
    <w:rsid w:val="00AC12FD"/>
    <w:rsid w:val="00AC131D"/>
    <w:rsid w:val="00AC168A"/>
    <w:rsid w:val="00AC1A34"/>
    <w:rsid w:val="00AC1E69"/>
    <w:rsid w:val="00AC1F18"/>
    <w:rsid w:val="00AC2521"/>
    <w:rsid w:val="00AC28DE"/>
    <w:rsid w:val="00AC2A81"/>
    <w:rsid w:val="00AC30A3"/>
    <w:rsid w:val="00AC33E2"/>
    <w:rsid w:val="00AC36A3"/>
    <w:rsid w:val="00AC3C7D"/>
    <w:rsid w:val="00AC3E82"/>
    <w:rsid w:val="00AC3ECB"/>
    <w:rsid w:val="00AC451E"/>
    <w:rsid w:val="00AC4990"/>
    <w:rsid w:val="00AC4B4D"/>
    <w:rsid w:val="00AC4FA9"/>
    <w:rsid w:val="00AC51C9"/>
    <w:rsid w:val="00AC51EE"/>
    <w:rsid w:val="00AC5256"/>
    <w:rsid w:val="00AC52CA"/>
    <w:rsid w:val="00AC5432"/>
    <w:rsid w:val="00AC554A"/>
    <w:rsid w:val="00AC5754"/>
    <w:rsid w:val="00AC5AF9"/>
    <w:rsid w:val="00AC5B0C"/>
    <w:rsid w:val="00AC5C74"/>
    <w:rsid w:val="00AC5D2A"/>
    <w:rsid w:val="00AC5F51"/>
    <w:rsid w:val="00AC6131"/>
    <w:rsid w:val="00AC61AE"/>
    <w:rsid w:val="00AC6359"/>
    <w:rsid w:val="00AC6BE5"/>
    <w:rsid w:val="00AC6E37"/>
    <w:rsid w:val="00AC711A"/>
    <w:rsid w:val="00AC751F"/>
    <w:rsid w:val="00AC758B"/>
    <w:rsid w:val="00AC7662"/>
    <w:rsid w:val="00AC7836"/>
    <w:rsid w:val="00AC7908"/>
    <w:rsid w:val="00AC7C10"/>
    <w:rsid w:val="00AC7E0F"/>
    <w:rsid w:val="00AD04EA"/>
    <w:rsid w:val="00AD0962"/>
    <w:rsid w:val="00AD0ACA"/>
    <w:rsid w:val="00AD0B46"/>
    <w:rsid w:val="00AD0B91"/>
    <w:rsid w:val="00AD0F54"/>
    <w:rsid w:val="00AD1430"/>
    <w:rsid w:val="00AD1454"/>
    <w:rsid w:val="00AD15B0"/>
    <w:rsid w:val="00AD187E"/>
    <w:rsid w:val="00AD19AC"/>
    <w:rsid w:val="00AD1AAF"/>
    <w:rsid w:val="00AD1DDF"/>
    <w:rsid w:val="00AD214F"/>
    <w:rsid w:val="00AD25AB"/>
    <w:rsid w:val="00AD25EF"/>
    <w:rsid w:val="00AD2693"/>
    <w:rsid w:val="00AD2D3E"/>
    <w:rsid w:val="00AD2EEC"/>
    <w:rsid w:val="00AD2FA2"/>
    <w:rsid w:val="00AD30BB"/>
    <w:rsid w:val="00AD30C5"/>
    <w:rsid w:val="00AD3517"/>
    <w:rsid w:val="00AD3A58"/>
    <w:rsid w:val="00AD3D92"/>
    <w:rsid w:val="00AD41A1"/>
    <w:rsid w:val="00AD4380"/>
    <w:rsid w:val="00AD44A3"/>
    <w:rsid w:val="00AD4764"/>
    <w:rsid w:val="00AD4E0C"/>
    <w:rsid w:val="00AD5048"/>
    <w:rsid w:val="00AD5154"/>
    <w:rsid w:val="00AD590E"/>
    <w:rsid w:val="00AD5B45"/>
    <w:rsid w:val="00AD5BD5"/>
    <w:rsid w:val="00AD60A5"/>
    <w:rsid w:val="00AD627F"/>
    <w:rsid w:val="00AD669A"/>
    <w:rsid w:val="00AD6A1F"/>
    <w:rsid w:val="00AD6AFC"/>
    <w:rsid w:val="00AD6E19"/>
    <w:rsid w:val="00AD70BD"/>
    <w:rsid w:val="00AD70E8"/>
    <w:rsid w:val="00AD7707"/>
    <w:rsid w:val="00AD7736"/>
    <w:rsid w:val="00AD77C2"/>
    <w:rsid w:val="00AD7A00"/>
    <w:rsid w:val="00AD7C00"/>
    <w:rsid w:val="00AD7EC7"/>
    <w:rsid w:val="00AE02C6"/>
    <w:rsid w:val="00AE0341"/>
    <w:rsid w:val="00AE0425"/>
    <w:rsid w:val="00AE0482"/>
    <w:rsid w:val="00AE081B"/>
    <w:rsid w:val="00AE0979"/>
    <w:rsid w:val="00AE0A50"/>
    <w:rsid w:val="00AE1042"/>
    <w:rsid w:val="00AE1454"/>
    <w:rsid w:val="00AE145A"/>
    <w:rsid w:val="00AE1653"/>
    <w:rsid w:val="00AE1BBC"/>
    <w:rsid w:val="00AE20A2"/>
    <w:rsid w:val="00AE2630"/>
    <w:rsid w:val="00AE2800"/>
    <w:rsid w:val="00AE2BBC"/>
    <w:rsid w:val="00AE2F73"/>
    <w:rsid w:val="00AE2F74"/>
    <w:rsid w:val="00AE34CD"/>
    <w:rsid w:val="00AE35FB"/>
    <w:rsid w:val="00AE371B"/>
    <w:rsid w:val="00AE3C10"/>
    <w:rsid w:val="00AE3D8D"/>
    <w:rsid w:val="00AE3F22"/>
    <w:rsid w:val="00AE408A"/>
    <w:rsid w:val="00AE4366"/>
    <w:rsid w:val="00AE46D4"/>
    <w:rsid w:val="00AE4B07"/>
    <w:rsid w:val="00AE4B51"/>
    <w:rsid w:val="00AE52E7"/>
    <w:rsid w:val="00AE5302"/>
    <w:rsid w:val="00AE57A7"/>
    <w:rsid w:val="00AE595C"/>
    <w:rsid w:val="00AE6173"/>
    <w:rsid w:val="00AE61A6"/>
    <w:rsid w:val="00AE6549"/>
    <w:rsid w:val="00AE66B7"/>
    <w:rsid w:val="00AE6872"/>
    <w:rsid w:val="00AE6914"/>
    <w:rsid w:val="00AE6B0B"/>
    <w:rsid w:val="00AE6C33"/>
    <w:rsid w:val="00AE7155"/>
    <w:rsid w:val="00AE7B62"/>
    <w:rsid w:val="00AF00AD"/>
    <w:rsid w:val="00AF00B1"/>
    <w:rsid w:val="00AF049B"/>
    <w:rsid w:val="00AF0795"/>
    <w:rsid w:val="00AF0839"/>
    <w:rsid w:val="00AF09F8"/>
    <w:rsid w:val="00AF0C90"/>
    <w:rsid w:val="00AF0CA0"/>
    <w:rsid w:val="00AF0CC6"/>
    <w:rsid w:val="00AF0D3F"/>
    <w:rsid w:val="00AF0FE3"/>
    <w:rsid w:val="00AF1004"/>
    <w:rsid w:val="00AF1050"/>
    <w:rsid w:val="00AF10E4"/>
    <w:rsid w:val="00AF1310"/>
    <w:rsid w:val="00AF145E"/>
    <w:rsid w:val="00AF1744"/>
    <w:rsid w:val="00AF195D"/>
    <w:rsid w:val="00AF1E84"/>
    <w:rsid w:val="00AF2676"/>
    <w:rsid w:val="00AF2851"/>
    <w:rsid w:val="00AF3036"/>
    <w:rsid w:val="00AF31DE"/>
    <w:rsid w:val="00AF33E8"/>
    <w:rsid w:val="00AF355B"/>
    <w:rsid w:val="00AF35F4"/>
    <w:rsid w:val="00AF36C6"/>
    <w:rsid w:val="00AF37A2"/>
    <w:rsid w:val="00AF37F4"/>
    <w:rsid w:val="00AF3C10"/>
    <w:rsid w:val="00AF3E46"/>
    <w:rsid w:val="00AF3EB9"/>
    <w:rsid w:val="00AF4270"/>
    <w:rsid w:val="00AF4768"/>
    <w:rsid w:val="00AF507E"/>
    <w:rsid w:val="00AF5230"/>
    <w:rsid w:val="00AF5484"/>
    <w:rsid w:val="00AF563C"/>
    <w:rsid w:val="00AF57A3"/>
    <w:rsid w:val="00AF5865"/>
    <w:rsid w:val="00AF598C"/>
    <w:rsid w:val="00AF5C65"/>
    <w:rsid w:val="00AF5F2C"/>
    <w:rsid w:val="00AF601F"/>
    <w:rsid w:val="00AF660B"/>
    <w:rsid w:val="00AF6640"/>
    <w:rsid w:val="00AF6759"/>
    <w:rsid w:val="00AF67DF"/>
    <w:rsid w:val="00AF6821"/>
    <w:rsid w:val="00AF6E04"/>
    <w:rsid w:val="00AF7188"/>
    <w:rsid w:val="00AF72B7"/>
    <w:rsid w:val="00AF7E02"/>
    <w:rsid w:val="00AF7F9A"/>
    <w:rsid w:val="00B0061D"/>
    <w:rsid w:val="00B0065E"/>
    <w:rsid w:val="00B0081C"/>
    <w:rsid w:val="00B009F5"/>
    <w:rsid w:val="00B01299"/>
    <w:rsid w:val="00B01315"/>
    <w:rsid w:val="00B014C6"/>
    <w:rsid w:val="00B015E1"/>
    <w:rsid w:val="00B01911"/>
    <w:rsid w:val="00B01A3A"/>
    <w:rsid w:val="00B01D15"/>
    <w:rsid w:val="00B01F2E"/>
    <w:rsid w:val="00B02B69"/>
    <w:rsid w:val="00B02C6E"/>
    <w:rsid w:val="00B02D74"/>
    <w:rsid w:val="00B02DB4"/>
    <w:rsid w:val="00B02DFA"/>
    <w:rsid w:val="00B030AE"/>
    <w:rsid w:val="00B030BE"/>
    <w:rsid w:val="00B033F6"/>
    <w:rsid w:val="00B036D9"/>
    <w:rsid w:val="00B04957"/>
    <w:rsid w:val="00B04F44"/>
    <w:rsid w:val="00B05608"/>
    <w:rsid w:val="00B057D6"/>
    <w:rsid w:val="00B058D5"/>
    <w:rsid w:val="00B0643F"/>
    <w:rsid w:val="00B06A1C"/>
    <w:rsid w:val="00B06A82"/>
    <w:rsid w:val="00B07A5C"/>
    <w:rsid w:val="00B07AD2"/>
    <w:rsid w:val="00B101EF"/>
    <w:rsid w:val="00B108DE"/>
    <w:rsid w:val="00B10CDD"/>
    <w:rsid w:val="00B10CEE"/>
    <w:rsid w:val="00B10D07"/>
    <w:rsid w:val="00B10EDB"/>
    <w:rsid w:val="00B10EDE"/>
    <w:rsid w:val="00B110CD"/>
    <w:rsid w:val="00B11270"/>
    <w:rsid w:val="00B1140B"/>
    <w:rsid w:val="00B11631"/>
    <w:rsid w:val="00B116B5"/>
    <w:rsid w:val="00B11908"/>
    <w:rsid w:val="00B11B90"/>
    <w:rsid w:val="00B11DE7"/>
    <w:rsid w:val="00B121CA"/>
    <w:rsid w:val="00B121E7"/>
    <w:rsid w:val="00B12AEF"/>
    <w:rsid w:val="00B12B5E"/>
    <w:rsid w:val="00B12C1D"/>
    <w:rsid w:val="00B12FD0"/>
    <w:rsid w:val="00B1306B"/>
    <w:rsid w:val="00B1314F"/>
    <w:rsid w:val="00B131CE"/>
    <w:rsid w:val="00B137CD"/>
    <w:rsid w:val="00B1401A"/>
    <w:rsid w:val="00B14C92"/>
    <w:rsid w:val="00B14FBF"/>
    <w:rsid w:val="00B152AB"/>
    <w:rsid w:val="00B15371"/>
    <w:rsid w:val="00B155E7"/>
    <w:rsid w:val="00B15855"/>
    <w:rsid w:val="00B15966"/>
    <w:rsid w:val="00B159B1"/>
    <w:rsid w:val="00B15ADE"/>
    <w:rsid w:val="00B15EE9"/>
    <w:rsid w:val="00B160A2"/>
    <w:rsid w:val="00B16225"/>
    <w:rsid w:val="00B16914"/>
    <w:rsid w:val="00B16AF6"/>
    <w:rsid w:val="00B16B59"/>
    <w:rsid w:val="00B16E47"/>
    <w:rsid w:val="00B16F81"/>
    <w:rsid w:val="00B16FE1"/>
    <w:rsid w:val="00B1709F"/>
    <w:rsid w:val="00B177FC"/>
    <w:rsid w:val="00B179F3"/>
    <w:rsid w:val="00B17A63"/>
    <w:rsid w:val="00B17EB2"/>
    <w:rsid w:val="00B20271"/>
    <w:rsid w:val="00B202A6"/>
    <w:rsid w:val="00B2031A"/>
    <w:rsid w:val="00B203B8"/>
    <w:rsid w:val="00B20954"/>
    <w:rsid w:val="00B20A7A"/>
    <w:rsid w:val="00B20CAD"/>
    <w:rsid w:val="00B21089"/>
    <w:rsid w:val="00B21665"/>
    <w:rsid w:val="00B21852"/>
    <w:rsid w:val="00B21A83"/>
    <w:rsid w:val="00B2202C"/>
    <w:rsid w:val="00B22342"/>
    <w:rsid w:val="00B224BF"/>
    <w:rsid w:val="00B22866"/>
    <w:rsid w:val="00B22AAE"/>
    <w:rsid w:val="00B22CCF"/>
    <w:rsid w:val="00B22E61"/>
    <w:rsid w:val="00B22FBD"/>
    <w:rsid w:val="00B23739"/>
    <w:rsid w:val="00B2378A"/>
    <w:rsid w:val="00B239A6"/>
    <w:rsid w:val="00B23CAD"/>
    <w:rsid w:val="00B23D55"/>
    <w:rsid w:val="00B23E43"/>
    <w:rsid w:val="00B23FE5"/>
    <w:rsid w:val="00B2413A"/>
    <w:rsid w:val="00B24203"/>
    <w:rsid w:val="00B245C5"/>
    <w:rsid w:val="00B247AE"/>
    <w:rsid w:val="00B24A26"/>
    <w:rsid w:val="00B24ABC"/>
    <w:rsid w:val="00B24DF2"/>
    <w:rsid w:val="00B24E5B"/>
    <w:rsid w:val="00B24E76"/>
    <w:rsid w:val="00B2544A"/>
    <w:rsid w:val="00B257F8"/>
    <w:rsid w:val="00B2592E"/>
    <w:rsid w:val="00B25A0B"/>
    <w:rsid w:val="00B25B0E"/>
    <w:rsid w:val="00B261D4"/>
    <w:rsid w:val="00B26635"/>
    <w:rsid w:val="00B26907"/>
    <w:rsid w:val="00B26DD4"/>
    <w:rsid w:val="00B26F33"/>
    <w:rsid w:val="00B27ABF"/>
    <w:rsid w:val="00B27E30"/>
    <w:rsid w:val="00B302A9"/>
    <w:rsid w:val="00B303FF"/>
    <w:rsid w:val="00B3106D"/>
    <w:rsid w:val="00B3158F"/>
    <w:rsid w:val="00B31717"/>
    <w:rsid w:val="00B31802"/>
    <w:rsid w:val="00B31D20"/>
    <w:rsid w:val="00B31DA5"/>
    <w:rsid w:val="00B327D5"/>
    <w:rsid w:val="00B32B68"/>
    <w:rsid w:val="00B32F73"/>
    <w:rsid w:val="00B3363B"/>
    <w:rsid w:val="00B338A0"/>
    <w:rsid w:val="00B3394E"/>
    <w:rsid w:val="00B33B4A"/>
    <w:rsid w:val="00B33CF7"/>
    <w:rsid w:val="00B33D89"/>
    <w:rsid w:val="00B33F0B"/>
    <w:rsid w:val="00B33F4A"/>
    <w:rsid w:val="00B33FC1"/>
    <w:rsid w:val="00B34625"/>
    <w:rsid w:val="00B34B1C"/>
    <w:rsid w:val="00B34E58"/>
    <w:rsid w:val="00B34E9A"/>
    <w:rsid w:val="00B35100"/>
    <w:rsid w:val="00B35489"/>
    <w:rsid w:val="00B3584E"/>
    <w:rsid w:val="00B3595A"/>
    <w:rsid w:val="00B35AC9"/>
    <w:rsid w:val="00B35B31"/>
    <w:rsid w:val="00B35BAE"/>
    <w:rsid w:val="00B35BD0"/>
    <w:rsid w:val="00B35C27"/>
    <w:rsid w:val="00B35E7F"/>
    <w:rsid w:val="00B3679E"/>
    <w:rsid w:val="00B369F7"/>
    <w:rsid w:val="00B36A04"/>
    <w:rsid w:val="00B36DA2"/>
    <w:rsid w:val="00B37200"/>
    <w:rsid w:val="00B37219"/>
    <w:rsid w:val="00B3724B"/>
    <w:rsid w:val="00B3755F"/>
    <w:rsid w:val="00B37751"/>
    <w:rsid w:val="00B37BBD"/>
    <w:rsid w:val="00B37D98"/>
    <w:rsid w:val="00B4019A"/>
    <w:rsid w:val="00B402EF"/>
    <w:rsid w:val="00B407D5"/>
    <w:rsid w:val="00B40833"/>
    <w:rsid w:val="00B40B8C"/>
    <w:rsid w:val="00B40E5C"/>
    <w:rsid w:val="00B4104B"/>
    <w:rsid w:val="00B41167"/>
    <w:rsid w:val="00B411BC"/>
    <w:rsid w:val="00B41236"/>
    <w:rsid w:val="00B4142F"/>
    <w:rsid w:val="00B41764"/>
    <w:rsid w:val="00B417C6"/>
    <w:rsid w:val="00B4184D"/>
    <w:rsid w:val="00B41883"/>
    <w:rsid w:val="00B419F4"/>
    <w:rsid w:val="00B41D45"/>
    <w:rsid w:val="00B420C0"/>
    <w:rsid w:val="00B420F7"/>
    <w:rsid w:val="00B4248B"/>
    <w:rsid w:val="00B42B24"/>
    <w:rsid w:val="00B42D3A"/>
    <w:rsid w:val="00B42ECB"/>
    <w:rsid w:val="00B4327F"/>
    <w:rsid w:val="00B43387"/>
    <w:rsid w:val="00B4350E"/>
    <w:rsid w:val="00B4358F"/>
    <w:rsid w:val="00B4371A"/>
    <w:rsid w:val="00B43764"/>
    <w:rsid w:val="00B43AB3"/>
    <w:rsid w:val="00B441DF"/>
    <w:rsid w:val="00B449BB"/>
    <w:rsid w:val="00B44C88"/>
    <w:rsid w:val="00B45050"/>
    <w:rsid w:val="00B451BC"/>
    <w:rsid w:val="00B451E3"/>
    <w:rsid w:val="00B4525E"/>
    <w:rsid w:val="00B4574C"/>
    <w:rsid w:val="00B45860"/>
    <w:rsid w:val="00B45D20"/>
    <w:rsid w:val="00B45F48"/>
    <w:rsid w:val="00B4609A"/>
    <w:rsid w:val="00B46709"/>
    <w:rsid w:val="00B46F6D"/>
    <w:rsid w:val="00B47088"/>
    <w:rsid w:val="00B471DF"/>
    <w:rsid w:val="00B476F9"/>
    <w:rsid w:val="00B47A0D"/>
    <w:rsid w:val="00B47C32"/>
    <w:rsid w:val="00B47CE3"/>
    <w:rsid w:val="00B47D5D"/>
    <w:rsid w:val="00B5057A"/>
    <w:rsid w:val="00B5061D"/>
    <w:rsid w:val="00B50961"/>
    <w:rsid w:val="00B50BFC"/>
    <w:rsid w:val="00B50CE2"/>
    <w:rsid w:val="00B50EE7"/>
    <w:rsid w:val="00B51007"/>
    <w:rsid w:val="00B51C80"/>
    <w:rsid w:val="00B52037"/>
    <w:rsid w:val="00B521E8"/>
    <w:rsid w:val="00B53172"/>
    <w:rsid w:val="00B53350"/>
    <w:rsid w:val="00B53C86"/>
    <w:rsid w:val="00B53CF0"/>
    <w:rsid w:val="00B540F8"/>
    <w:rsid w:val="00B545B3"/>
    <w:rsid w:val="00B54786"/>
    <w:rsid w:val="00B55257"/>
    <w:rsid w:val="00B5566F"/>
    <w:rsid w:val="00B5570C"/>
    <w:rsid w:val="00B55775"/>
    <w:rsid w:val="00B557F8"/>
    <w:rsid w:val="00B55A3E"/>
    <w:rsid w:val="00B5638E"/>
    <w:rsid w:val="00B563ED"/>
    <w:rsid w:val="00B5642A"/>
    <w:rsid w:val="00B56517"/>
    <w:rsid w:val="00B56613"/>
    <w:rsid w:val="00B56706"/>
    <w:rsid w:val="00B56808"/>
    <w:rsid w:val="00B56A1F"/>
    <w:rsid w:val="00B56B6B"/>
    <w:rsid w:val="00B56FAE"/>
    <w:rsid w:val="00B57C31"/>
    <w:rsid w:val="00B57C42"/>
    <w:rsid w:val="00B57C64"/>
    <w:rsid w:val="00B57F3E"/>
    <w:rsid w:val="00B600C7"/>
    <w:rsid w:val="00B6058B"/>
    <w:rsid w:val="00B607B5"/>
    <w:rsid w:val="00B607D8"/>
    <w:rsid w:val="00B60E83"/>
    <w:rsid w:val="00B60ECC"/>
    <w:rsid w:val="00B61175"/>
    <w:rsid w:val="00B61330"/>
    <w:rsid w:val="00B61484"/>
    <w:rsid w:val="00B61521"/>
    <w:rsid w:val="00B61626"/>
    <w:rsid w:val="00B6196F"/>
    <w:rsid w:val="00B61C7C"/>
    <w:rsid w:val="00B621D4"/>
    <w:rsid w:val="00B62E4B"/>
    <w:rsid w:val="00B62E77"/>
    <w:rsid w:val="00B631FF"/>
    <w:rsid w:val="00B633D4"/>
    <w:rsid w:val="00B63EEC"/>
    <w:rsid w:val="00B63F9F"/>
    <w:rsid w:val="00B63FE3"/>
    <w:rsid w:val="00B6448F"/>
    <w:rsid w:val="00B644E7"/>
    <w:rsid w:val="00B645D5"/>
    <w:rsid w:val="00B64B1A"/>
    <w:rsid w:val="00B64B1C"/>
    <w:rsid w:val="00B64C1C"/>
    <w:rsid w:val="00B64CED"/>
    <w:rsid w:val="00B64F90"/>
    <w:rsid w:val="00B65001"/>
    <w:rsid w:val="00B65317"/>
    <w:rsid w:val="00B6571D"/>
    <w:rsid w:val="00B65E90"/>
    <w:rsid w:val="00B65FC4"/>
    <w:rsid w:val="00B662F9"/>
    <w:rsid w:val="00B66351"/>
    <w:rsid w:val="00B6647E"/>
    <w:rsid w:val="00B66563"/>
    <w:rsid w:val="00B66727"/>
    <w:rsid w:val="00B66AC7"/>
    <w:rsid w:val="00B66DE5"/>
    <w:rsid w:val="00B670B5"/>
    <w:rsid w:val="00B673C4"/>
    <w:rsid w:val="00B675FE"/>
    <w:rsid w:val="00B67A91"/>
    <w:rsid w:val="00B67C98"/>
    <w:rsid w:val="00B67E6E"/>
    <w:rsid w:val="00B67E83"/>
    <w:rsid w:val="00B67EFE"/>
    <w:rsid w:val="00B70043"/>
    <w:rsid w:val="00B70127"/>
    <w:rsid w:val="00B705CA"/>
    <w:rsid w:val="00B707B4"/>
    <w:rsid w:val="00B70A03"/>
    <w:rsid w:val="00B70A8C"/>
    <w:rsid w:val="00B70E0E"/>
    <w:rsid w:val="00B711F2"/>
    <w:rsid w:val="00B71425"/>
    <w:rsid w:val="00B71598"/>
    <w:rsid w:val="00B71B74"/>
    <w:rsid w:val="00B71BC2"/>
    <w:rsid w:val="00B71E23"/>
    <w:rsid w:val="00B722C5"/>
    <w:rsid w:val="00B72D5C"/>
    <w:rsid w:val="00B72F4C"/>
    <w:rsid w:val="00B72FC2"/>
    <w:rsid w:val="00B732EB"/>
    <w:rsid w:val="00B73504"/>
    <w:rsid w:val="00B736AD"/>
    <w:rsid w:val="00B7382A"/>
    <w:rsid w:val="00B7385B"/>
    <w:rsid w:val="00B73B9E"/>
    <w:rsid w:val="00B73CDF"/>
    <w:rsid w:val="00B74026"/>
    <w:rsid w:val="00B74091"/>
    <w:rsid w:val="00B741EA"/>
    <w:rsid w:val="00B74550"/>
    <w:rsid w:val="00B745BA"/>
    <w:rsid w:val="00B74988"/>
    <w:rsid w:val="00B74D31"/>
    <w:rsid w:val="00B75D5B"/>
    <w:rsid w:val="00B762DA"/>
    <w:rsid w:val="00B764A4"/>
    <w:rsid w:val="00B76685"/>
    <w:rsid w:val="00B76BED"/>
    <w:rsid w:val="00B76C72"/>
    <w:rsid w:val="00B770B3"/>
    <w:rsid w:val="00B77316"/>
    <w:rsid w:val="00B776E1"/>
    <w:rsid w:val="00B7783A"/>
    <w:rsid w:val="00B77949"/>
    <w:rsid w:val="00B77B2B"/>
    <w:rsid w:val="00B80059"/>
    <w:rsid w:val="00B800FF"/>
    <w:rsid w:val="00B801EA"/>
    <w:rsid w:val="00B803F7"/>
    <w:rsid w:val="00B80664"/>
    <w:rsid w:val="00B80A82"/>
    <w:rsid w:val="00B80BC9"/>
    <w:rsid w:val="00B80C13"/>
    <w:rsid w:val="00B80F36"/>
    <w:rsid w:val="00B81221"/>
    <w:rsid w:val="00B81232"/>
    <w:rsid w:val="00B816F2"/>
    <w:rsid w:val="00B81730"/>
    <w:rsid w:val="00B81943"/>
    <w:rsid w:val="00B81976"/>
    <w:rsid w:val="00B81B18"/>
    <w:rsid w:val="00B81BC5"/>
    <w:rsid w:val="00B82195"/>
    <w:rsid w:val="00B8237E"/>
    <w:rsid w:val="00B82D76"/>
    <w:rsid w:val="00B83425"/>
    <w:rsid w:val="00B8345B"/>
    <w:rsid w:val="00B83701"/>
    <w:rsid w:val="00B8394F"/>
    <w:rsid w:val="00B83B0A"/>
    <w:rsid w:val="00B83C3E"/>
    <w:rsid w:val="00B83E38"/>
    <w:rsid w:val="00B83F9B"/>
    <w:rsid w:val="00B84159"/>
    <w:rsid w:val="00B845FE"/>
    <w:rsid w:val="00B84761"/>
    <w:rsid w:val="00B84B67"/>
    <w:rsid w:val="00B84E51"/>
    <w:rsid w:val="00B85191"/>
    <w:rsid w:val="00B851A6"/>
    <w:rsid w:val="00B852CD"/>
    <w:rsid w:val="00B85437"/>
    <w:rsid w:val="00B8546B"/>
    <w:rsid w:val="00B854AE"/>
    <w:rsid w:val="00B85500"/>
    <w:rsid w:val="00B855B4"/>
    <w:rsid w:val="00B859ED"/>
    <w:rsid w:val="00B859FB"/>
    <w:rsid w:val="00B85B51"/>
    <w:rsid w:val="00B85BEF"/>
    <w:rsid w:val="00B85E17"/>
    <w:rsid w:val="00B8643D"/>
    <w:rsid w:val="00B86532"/>
    <w:rsid w:val="00B86691"/>
    <w:rsid w:val="00B86915"/>
    <w:rsid w:val="00B86AE4"/>
    <w:rsid w:val="00B86F71"/>
    <w:rsid w:val="00B870E6"/>
    <w:rsid w:val="00B87326"/>
    <w:rsid w:val="00B87BA6"/>
    <w:rsid w:val="00B90A53"/>
    <w:rsid w:val="00B90A8C"/>
    <w:rsid w:val="00B90BC8"/>
    <w:rsid w:val="00B90E65"/>
    <w:rsid w:val="00B90F33"/>
    <w:rsid w:val="00B91069"/>
    <w:rsid w:val="00B9115B"/>
    <w:rsid w:val="00B91226"/>
    <w:rsid w:val="00B91608"/>
    <w:rsid w:val="00B917EE"/>
    <w:rsid w:val="00B918DC"/>
    <w:rsid w:val="00B91943"/>
    <w:rsid w:val="00B91B7F"/>
    <w:rsid w:val="00B92429"/>
    <w:rsid w:val="00B9275B"/>
    <w:rsid w:val="00B927DB"/>
    <w:rsid w:val="00B92B58"/>
    <w:rsid w:val="00B93091"/>
    <w:rsid w:val="00B93346"/>
    <w:rsid w:val="00B937A1"/>
    <w:rsid w:val="00B93BA0"/>
    <w:rsid w:val="00B93BA9"/>
    <w:rsid w:val="00B9426B"/>
    <w:rsid w:val="00B944DA"/>
    <w:rsid w:val="00B9470A"/>
    <w:rsid w:val="00B94834"/>
    <w:rsid w:val="00B94AF8"/>
    <w:rsid w:val="00B94C88"/>
    <w:rsid w:val="00B94E0D"/>
    <w:rsid w:val="00B95094"/>
    <w:rsid w:val="00B9529E"/>
    <w:rsid w:val="00B95492"/>
    <w:rsid w:val="00B95715"/>
    <w:rsid w:val="00B95D07"/>
    <w:rsid w:val="00B9610A"/>
    <w:rsid w:val="00B96536"/>
    <w:rsid w:val="00B9653D"/>
    <w:rsid w:val="00B96B97"/>
    <w:rsid w:val="00B96C06"/>
    <w:rsid w:val="00B96C5D"/>
    <w:rsid w:val="00B96F23"/>
    <w:rsid w:val="00B9701E"/>
    <w:rsid w:val="00B9719F"/>
    <w:rsid w:val="00B971BB"/>
    <w:rsid w:val="00B977F7"/>
    <w:rsid w:val="00B97D8A"/>
    <w:rsid w:val="00B97EDC"/>
    <w:rsid w:val="00BA0019"/>
    <w:rsid w:val="00BA0057"/>
    <w:rsid w:val="00BA00BB"/>
    <w:rsid w:val="00BA0239"/>
    <w:rsid w:val="00BA06C7"/>
    <w:rsid w:val="00BA06F7"/>
    <w:rsid w:val="00BA088B"/>
    <w:rsid w:val="00BA1330"/>
    <w:rsid w:val="00BA172F"/>
    <w:rsid w:val="00BA18AC"/>
    <w:rsid w:val="00BA18DA"/>
    <w:rsid w:val="00BA1B20"/>
    <w:rsid w:val="00BA1D63"/>
    <w:rsid w:val="00BA1E2C"/>
    <w:rsid w:val="00BA23A1"/>
    <w:rsid w:val="00BA23EA"/>
    <w:rsid w:val="00BA2463"/>
    <w:rsid w:val="00BA247A"/>
    <w:rsid w:val="00BA2DB4"/>
    <w:rsid w:val="00BA3142"/>
    <w:rsid w:val="00BA3660"/>
    <w:rsid w:val="00BA3718"/>
    <w:rsid w:val="00BA382B"/>
    <w:rsid w:val="00BA39AF"/>
    <w:rsid w:val="00BA39CA"/>
    <w:rsid w:val="00BA3BFF"/>
    <w:rsid w:val="00BA41C8"/>
    <w:rsid w:val="00BA421B"/>
    <w:rsid w:val="00BA42FE"/>
    <w:rsid w:val="00BA46FF"/>
    <w:rsid w:val="00BA4758"/>
    <w:rsid w:val="00BA50A4"/>
    <w:rsid w:val="00BA5178"/>
    <w:rsid w:val="00BA52D2"/>
    <w:rsid w:val="00BA5B34"/>
    <w:rsid w:val="00BA5B3D"/>
    <w:rsid w:val="00BA5F3F"/>
    <w:rsid w:val="00BA5FD5"/>
    <w:rsid w:val="00BA60F4"/>
    <w:rsid w:val="00BA6175"/>
    <w:rsid w:val="00BA61AD"/>
    <w:rsid w:val="00BA6236"/>
    <w:rsid w:val="00BA645C"/>
    <w:rsid w:val="00BA6B58"/>
    <w:rsid w:val="00BA6D1B"/>
    <w:rsid w:val="00BA6D4C"/>
    <w:rsid w:val="00BA706A"/>
    <w:rsid w:val="00BA72EC"/>
    <w:rsid w:val="00BA777C"/>
    <w:rsid w:val="00BA7826"/>
    <w:rsid w:val="00BA7EBE"/>
    <w:rsid w:val="00BB00FE"/>
    <w:rsid w:val="00BB0420"/>
    <w:rsid w:val="00BB14A9"/>
    <w:rsid w:val="00BB1A63"/>
    <w:rsid w:val="00BB200D"/>
    <w:rsid w:val="00BB2480"/>
    <w:rsid w:val="00BB26CF"/>
    <w:rsid w:val="00BB2A94"/>
    <w:rsid w:val="00BB3519"/>
    <w:rsid w:val="00BB37F2"/>
    <w:rsid w:val="00BB38B6"/>
    <w:rsid w:val="00BB3DDB"/>
    <w:rsid w:val="00BB4B5E"/>
    <w:rsid w:val="00BB4F38"/>
    <w:rsid w:val="00BB537E"/>
    <w:rsid w:val="00BB5390"/>
    <w:rsid w:val="00BB568C"/>
    <w:rsid w:val="00BB5DA9"/>
    <w:rsid w:val="00BB5F74"/>
    <w:rsid w:val="00BB60DA"/>
    <w:rsid w:val="00BB6246"/>
    <w:rsid w:val="00BB63CF"/>
    <w:rsid w:val="00BB6658"/>
    <w:rsid w:val="00BB6A62"/>
    <w:rsid w:val="00BB6CE3"/>
    <w:rsid w:val="00BB740F"/>
    <w:rsid w:val="00BB7A5B"/>
    <w:rsid w:val="00BB7CE8"/>
    <w:rsid w:val="00BB7D4F"/>
    <w:rsid w:val="00BB7F02"/>
    <w:rsid w:val="00BC00FE"/>
    <w:rsid w:val="00BC0374"/>
    <w:rsid w:val="00BC0866"/>
    <w:rsid w:val="00BC0AFB"/>
    <w:rsid w:val="00BC0BF6"/>
    <w:rsid w:val="00BC0D4D"/>
    <w:rsid w:val="00BC0ED9"/>
    <w:rsid w:val="00BC1057"/>
    <w:rsid w:val="00BC117D"/>
    <w:rsid w:val="00BC118A"/>
    <w:rsid w:val="00BC1577"/>
    <w:rsid w:val="00BC181C"/>
    <w:rsid w:val="00BC18D2"/>
    <w:rsid w:val="00BC1B9C"/>
    <w:rsid w:val="00BC1CA9"/>
    <w:rsid w:val="00BC1DE4"/>
    <w:rsid w:val="00BC221B"/>
    <w:rsid w:val="00BC2257"/>
    <w:rsid w:val="00BC22F5"/>
    <w:rsid w:val="00BC2630"/>
    <w:rsid w:val="00BC2C1A"/>
    <w:rsid w:val="00BC3129"/>
    <w:rsid w:val="00BC31CB"/>
    <w:rsid w:val="00BC35BB"/>
    <w:rsid w:val="00BC36EC"/>
    <w:rsid w:val="00BC39DA"/>
    <w:rsid w:val="00BC3CE5"/>
    <w:rsid w:val="00BC3D7C"/>
    <w:rsid w:val="00BC3E01"/>
    <w:rsid w:val="00BC40D2"/>
    <w:rsid w:val="00BC47BC"/>
    <w:rsid w:val="00BC4B27"/>
    <w:rsid w:val="00BC4B38"/>
    <w:rsid w:val="00BC4C9B"/>
    <w:rsid w:val="00BC54EF"/>
    <w:rsid w:val="00BC54F1"/>
    <w:rsid w:val="00BC5635"/>
    <w:rsid w:val="00BC5714"/>
    <w:rsid w:val="00BC5853"/>
    <w:rsid w:val="00BC5C76"/>
    <w:rsid w:val="00BC602B"/>
    <w:rsid w:val="00BC61FF"/>
    <w:rsid w:val="00BC6733"/>
    <w:rsid w:val="00BC6860"/>
    <w:rsid w:val="00BC699D"/>
    <w:rsid w:val="00BC69E2"/>
    <w:rsid w:val="00BC6C41"/>
    <w:rsid w:val="00BC6C50"/>
    <w:rsid w:val="00BC74AC"/>
    <w:rsid w:val="00BC77E0"/>
    <w:rsid w:val="00BC78C6"/>
    <w:rsid w:val="00BC7CB0"/>
    <w:rsid w:val="00BC7E67"/>
    <w:rsid w:val="00BC7FF2"/>
    <w:rsid w:val="00BD0100"/>
    <w:rsid w:val="00BD074E"/>
    <w:rsid w:val="00BD0AFA"/>
    <w:rsid w:val="00BD0EF2"/>
    <w:rsid w:val="00BD0FA6"/>
    <w:rsid w:val="00BD0FCA"/>
    <w:rsid w:val="00BD130D"/>
    <w:rsid w:val="00BD1312"/>
    <w:rsid w:val="00BD167B"/>
    <w:rsid w:val="00BD1735"/>
    <w:rsid w:val="00BD1A04"/>
    <w:rsid w:val="00BD1A84"/>
    <w:rsid w:val="00BD1BF3"/>
    <w:rsid w:val="00BD1C7A"/>
    <w:rsid w:val="00BD1D06"/>
    <w:rsid w:val="00BD1F55"/>
    <w:rsid w:val="00BD21C6"/>
    <w:rsid w:val="00BD2E9C"/>
    <w:rsid w:val="00BD33FF"/>
    <w:rsid w:val="00BD34FF"/>
    <w:rsid w:val="00BD353D"/>
    <w:rsid w:val="00BD40F1"/>
    <w:rsid w:val="00BD45B2"/>
    <w:rsid w:val="00BD4DF5"/>
    <w:rsid w:val="00BD50EB"/>
    <w:rsid w:val="00BD556C"/>
    <w:rsid w:val="00BD5639"/>
    <w:rsid w:val="00BD5B34"/>
    <w:rsid w:val="00BD5E28"/>
    <w:rsid w:val="00BD6708"/>
    <w:rsid w:val="00BD6DD7"/>
    <w:rsid w:val="00BD7242"/>
    <w:rsid w:val="00BD7430"/>
    <w:rsid w:val="00BD744D"/>
    <w:rsid w:val="00BD7B71"/>
    <w:rsid w:val="00BE04AA"/>
    <w:rsid w:val="00BE066F"/>
    <w:rsid w:val="00BE0691"/>
    <w:rsid w:val="00BE075B"/>
    <w:rsid w:val="00BE08E4"/>
    <w:rsid w:val="00BE08F0"/>
    <w:rsid w:val="00BE0A67"/>
    <w:rsid w:val="00BE0C0D"/>
    <w:rsid w:val="00BE0CF3"/>
    <w:rsid w:val="00BE1241"/>
    <w:rsid w:val="00BE1C63"/>
    <w:rsid w:val="00BE1F20"/>
    <w:rsid w:val="00BE1FEC"/>
    <w:rsid w:val="00BE20B3"/>
    <w:rsid w:val="00BE2230"/>
    <w:rsid w:val="00BE231F"/>
    <w:rsid w:val="00BE240C"/>
    <w:rsid w:val="00BE2624"/>
    <w:rsid w:val="00BE2C0E"/>
    <w:rsid w:val="00BE2C45"/>
    <w:rsid w:val="00BE2D33"/>
    <w:rsid w:val="00BE2D87"/>
    <w:rsid w:val="00BE2F10"/>
    <w:rsid w:val="00BE31C6"/>
    <w:rsid w:val="00BE31EC"/>
    <w:rsid w:val="00BE3383"/>
    <w:rsid w:val="00BE33AB"/>
    <w:rsid w:val="00BE3478"/>
    <w:rsid w:val="00BE34BC"/>
    <w:rsid w:val="00BE35BD"/>
    <w:rsid w:val="00BE38BE"/>
    <w:rsid w:val="00BE3960"/>
    <w:rsid w:val="00BE4119"/>
    <w:rsid w:val="00BE4577"/>
    <w:rsid w:val="00BE4818"/>
    <w:rsid w:val="00BE4966"/>
    <w:rsid w:val="00BE4B13"/>
    <w:rsid w:val="00BE4FA5"/>
    <w:rsid w:val="00BE50DA"/>
    <w:rsid w:val="00BE54C0"/>
    <w:rsid w:val="00BE56A0"/>
    <w:rsid w:val="00BE59F0"/>
    <w:rsid w:val="00BE5E51"/>
    <w:rsid w:val="00BE5FB4"/>
    <w:rsid w:val="00BE607A"/>
    <w:rsid w:val="00BE609E"/>
    <w:rsid w:val="00BE61B8"/>
    <w:rsid w:val="00BE6217"/>
    <w:rsid w:val="00BE66EC"/>
    <w:rsid w:val="00BE690E"/>
    <w:rsid w:val="00BE6B27"/>
    <w:rsid w:val="00BE6DF6"/>
    <w:rsid w:val="00BE6FC3"/>
    <w:rsid w:val="00BE77E8"/>
    <w:rsid w:val="00BE7958"/>
    <w:rsid w:val="00BE7A8C"/>
    <w:rsid w:val="00BE7DAC"/>
    <w:rsid w:val="00BE7DBD"/>
    <w:rsid w:val="00BE7EB6"/>
    <w:rsid w:val="00BF00B2"/>
    <w:rsid w:val="00BF0103"/>
    <w:rsid w:val="00BF010F"/>
    <w:rsid w:val="00BF0687"/>
    <w:rsid w:val="00BF07FA"/>
    <w:rsid w:val="00BF0C7B"/>
    <w:rsid w:val="00BF0CC6"/>
    <w:rsid w:val="00BF0F62"/>
    <w:rsid w:val="00BF1279"/>
    <w:rsid w:val="00BF1512"/>
    <w:rsid w:val="00BF16C4"/>
    <w:rsid w:val="00BF1750"/>
    <w:rsid w:val="00BF1A58"/>
    <w:rsid w:val="00BF1C64"/>
    <w:rsid w:val="00BF1C9F"/>
    <w:rsid w:val="00BF1D1F"/>
    <w:rsid w:val="00BF1EB3"/>
    <w:rsid w:val="00BF1F4B"/>
    <w:rsid w:val="00BF2164"/>
    <w:rsid w:val="00BF2274"/>
    <w:rsid w:val="00BF2895"/>
    <w:rsid w:val="00BF293C"/>
    <w:rsid w:val="00BF2BB2"/>
    <w:rsid w:val="00BF30F8"/>
    <w:rsid w:val="00BF3188"/>
    <w:rsid w:val="00BF3338"/>
    <w:rsid w:val="00BF3455"/>
    <w:rsid w:val="00BF37F1"/>
    <w:rsid w:val="00BF3CE5"/>
    <w:rsid w:val="00BF3EF0"/>
    <w:rsid w:val="00BF4688"/>
    <w:rsid w:val="00BF4A25"/>
    <w:rsid w:val="00BF4C86"/>
    <w:rsid w:val="00BF5135"/>
    <w:rsid w:val="00BF517E"/>
    <w:rsid w:val="00BF54FE"/>
    <w:rsid w:val="00BF56CB"/>
    <w:rsid w:val="00BF60C1"/>
    <w:rsid w:val="00BF62E5"/>
    <w:rsid w:val="00BF6566"/>
    <w:rsid w:val="00BF6C2D"/>
    <w:rsid w:val="00BF6D29"/>
    <w:rsid w:val="00BF6DB0"/>
    <w:rsid w:val="00BF7137"/>
    <w:rsid w:val="00BF724C"/>
    <w:rsid w:val="00BF735A"/>
    <w:rsid w:val="00BF73B9"/>
    <w:rsid w:val="00BF7889"/>
    <w:rsid w:val="00BF7B13"/>
    <w:rsid w:val="00C00288"/>
    <w:rsid w:val="00C0044E"/>
    <w:rsid w:val="00C004A7"/>
    <w:rsid w:val="00C007D6"/>
    <w:rsid w:val="00C00976"/>
    <w:rsid w:val="00C00BC8"/>
    <w:rsid w:val="00C00E39"/>
    <w:rsid w:val="00C011EC"/>
    <w:rsid w:val="00C01216"/>
    <w:rsid w:val="00C014AD"/>
    <w:rsid w:val="00C018A5"/>
    <w:rsid w:val="00C02251"/>
    <w:rsid w:val="00C02576"/>
    <w:rsid w:val="00C02CF2"/>
    <w:rsid w:val="00C02DF7"/>
    <w:rsid w:val="00C02F19"/>
    <w:rsid w:val="00C03087"/>
    <w:rsid w:val="00C03105"/>
    <w:rsid w:val="00C03285"/>
    <w:rsid w:val="00C035BA"/>
    <w:rsid w:val="00C038EE"/>
    <w:rsid w:val="00C03B49"/>
    <w:rsid w:val="00C03F25"/>
    <w:rsid w:val="00C03F66"/>
    <w:rsid w:val="00C03FDA"/>
    <w:rsid w:val="00C041E7"/>
    <w:rsid w:val="00C042DD"/>
    <w:rsid w:val="00C042ED"/>
    <w:rsid w:val="00C04673"/>
    <w:rsid w:val="00C04697"/>
    <w:rsid w:val="00C047EF"/>
    <w:rsid w:val="00C04BFC"/>
    <w:rsid w:val="00C050BC"/>
    <w:rsid w:val="00C05283"/>
    <w:rsid w:val="00C052FF"/>
    <w:rsid w:val="00C0548F"/>
    <w:rsid w:val="00C05BD2"/>
    <w:rsid w:val="00C05D1A"/>
    <w:rsid w:val="00C05E2D"/>
    <w:rsid w:val="00C061EC"/>
    <w:rsid w:val="00C06446"/>
    <w:rsid w:val="00C06574"/>
    <w:rsid w:val="00C0657B"/>
    <w:rsid w:val="00C06599"/>
    <w:rsid w:val="00C065E8"/>
    <w:rsid w:val="00C06AC9"/>
    <w:rsid w:val="00C06B4F"/>
    <w:rsid w:val="00C070B7"/>
    <w:rsid w:val="00C07172"/>
    <w:rsid w:val="00C071EC"/>
    <w:rsid w:val="00C073C1"/>
    <w:rsid w:val="00C07445"/>
    <w:rsid w:val="00C075E4"/>
    <w:rsid w:val="00C10070"/>
    <w:rsid w:val="00C1031E"/>
    <w:rsid w:val="00C104B4"/>
    <w:rsid w:val="00C10C3A"/>
    <w:rsid w:val="00C10F0A"/>
    <w:rsid w:val="00C10F17"/>
    <w:rsid w:val="00C11150"/>
    <w:rsid w:val="00C11A49"/>
    <w:rsid w:val="00C11DA5"/>
    <w:rsid w:val="00C11EF1"/>
    <w:rsid w:val="00C120B6"/>
    <w:rsid w:val="00C120F9"/>
    <w:rsid w:val="00C12637"/>
    <w:rsid w:val="00C12750"/>
    <w:rsid w:val="00C127DF"/>
    <w:rsid w:val="00C1357D"/>
    <w:rsid w:val="00C13594"/>
    <w:rsid w:val="00C139A2"/>
    <w:rsid w:val="00C13C54"/>
    <w:rsid w:val="00C13DBE"/>
    <w:rsid w:val="00C141C2"/>
    <w:rsid w:val="00C141FF"/>
    <w:rsid w:val="00C14EAB"/>
    <w:rsid w:val="00C150C3"/>
    <w:rsid w:val="00C150D1"/>
    <w:rsid w:val="00C1568A"/>
    <w:rsid w:val="00C156C5"/>
    <w:rsid w:val="00C15C6B"/>
    <w:rsid w:val="00C15CC0"/>
    <w:rsid w:val="00C15E36"/>
    <w:rsid w:val="00C160EF"/>
    <w:rsid w:val="00C16C14"/>
    <w:rsid w:val="00C17356"/>
    <w:rsid w:val="00C17784"/>
    <w:rsid w:val="00C17785"/>
    <w:rsid w:val="00C17A91"/>
    <w:rsid w:val="00C17F10"/>
    <w:rsid w:val="00C202B0"/>
    <w:rsid w:val="00C2074F"/>
    <w:rsid w:val="00C20A7A"/>
    <w:rsid w:val="00C20AE4"/>
    <w:rsid w:val="00C20BCB"/>
    <w:rsid w:val="00C20C4F"/>
    <w:rsid w:val="00C20C7C"/>
    <w:rsid w:val="00C20E14"/>
    <w:rsid w:val="00C2158D"/>
    <w:rsid w:val="00C2161D"/>
    <w:rsid w:val="00C21804"/>
    <w:rsid w:val="00C21945"/>
    <w:rsid w:val="00C21CC0"/>
    <w:rsid w:val="00C21EE5"/>
    <w:rsid w:val="00C22626"/>
    <w:rsid w:val="00C22958"/>
    <w:rsid w:val="00C22BD6"/>
    <w:rsid w:val="00C22E5D"/>
    <w:rsid w:val="00C22F07"/>
    <w:rsid w:val="00C2379A"/>
    <w:rsid w:val="00C237A9"/>
    <w:rsid w:val="00C238DA"/>
    <w:rsid w:val="00C23D55"/>
    <w:rsid w:val="00C23F2C"/>
    <w:rsid w:val="00C23F50"/>
    <w:rsid w:val="00C240E1"/>
    <w:rsid w:val="00C24105"/>
    <w:rsid w:val="00C24EF2"/>
    <w:rsid w:val="00C2550F"/>
    <w:rsid w:val="00C25D46"/>
    <w:rsid w:val="00C25D71"/>
    <w:rsid w:val="00C25E77"/>
    <w:rsid w:val="00C25F4F"/>
    <w:rsid w:val="00C2627C"/>
    <w:rsid w:val="00C264D2"/>
    <w:rsid w:val="00C266F2"/>
    <w:rsid w:val="00C267D3"/>
    <w:rsid w:val="00C26B0E"/>
    <w:rsid w:val="00C26CD7"/>
    <w:rsid w:val="00C270B6"/>
    <w:rsid w:val="00C276B8"/>
    <w:rsid w:val="00C277E2"/>
    <w:rsid w:val="00C279F0"/>
    <w:rsid w:val="00C27AA3"/>
    <w:rsid w:val="00C27B3F"/>
    <w:rsid w:val="00C27B77"/>
    <w:rsid w:val="00C27FDD"/>
    <w:rsid w:val="00C301CB"/>
    <w:rsid w:val="00C30308"/>
    <w:rsid w:val="00C3041D"/>
    <w:rsid w:val="00C30852"/>
    <w:rsid w:val="00C312A7"/>
    <w:rsid w:val="00C31312"/>
    <w:rsid w:val="00C31528"/>
    <w:rsid w:val="00C3161E"/>
    <w:rsid w:val="00C31A02"/>
    <w:rsid w:val="00C322A3"/>
    <w:rsid w:val="00C32407"/>
    <w:rsid w:val="00C327A2"/>
    <w:rsid w:val="00C3294A"/>
    <w:rsid w:val="00C32A3E"/>
    <w:rsid w:val="00C32E3C"/>
    <w:rsid w:val="00C33689"/>
    <w:rsid w:val="00C33A79"/>
    <w:rsid w:val="00C33FF0"/>
    <w:rsid w:val="00C3405B"/>
    <w:rsid w:val="00C3467B"/>
    <w:rsid w:val="00C346C3"/>
    <w:rsid w:val="00C348E4"/>
    <w:rsid w:val="00C349D7"/>
    <w:rsid w:val="00C34B6F"/>
    <w:rsid w:val="00C34D3F"/>
    <w:rsid w:val="00C35332"/>
    <w:rsid w:val="00C353B1"/>
    <w:rsid w:val="00C355DF"/>
    <w:rsid w:val="00C3562D"/>
    <w:rsid w:val="00C3568D"/>
    <w:rsid w:val="00C35BF0"/>
    <w:rsid w:val="00C3636D"/>
    <w:rsid w:val="00C363CC"/>
    <w:rsid w:val="00C36665"/>
    <w:rsid w:val="00C367BA"/>
    <w:rsid w:val="00C367EB"/>
    <w:rsid w:val="00C369BE"/>
    <w:rsid w:val="00C36CF0"/>
    <w:rsid w:val="00C37369"/>
    <w:rsid w:val="00C37891"/>
    <w:rsid w:val="00C379CF"/>
    <w:rsid w:val="00C37DC9"/>
    <w:rsid w:val="00C40341"/>
    <w:rsid w:val="00C403A0"/>
    <w:rsid w:val="00C405EC"/>
    <w:rsid w:val="00C40A9B"/>
    <w:rsid w:val="00C40D3A"/>
    <w:rsid w:val="00C40F0A"/>
    <w:rsid w:val="00C40F8A"/>
    <w:rsid w:val="00C41111"/>
    <w:rsid w:val="00C41459"/>
    <w:rsid w:val="00C41E48"/>
    <w:rsid w:val="00C41E56"/>
    <w:rsid w:val="00C420D7"/>
    <w:rsid w:val="00C424A8"/>
    <w:rsid w:val="00C4299E"/>
    <w:rsid w:val="00C42B75"/>
    <w:rsid w:val="00C42EE2"/>
    <w:rsid w:val="00C4321B"/>
    <w:rsid w:val="00C4334B"/>
    <w:rsid w:val="00C435C0"/>
    <w:rsid w:val="00C43FFD"/>
    <w:rsid w:val="00C44039"/>
    <w:rsid w:val="00C4462C"/>
    <w:rsid w:val="00C449D2"/>
    <w:rsid w:val="00C449DD"/>
    <w:rsid w:val="00C44DA1"/>
    <w:rsid w:val="00C45213"/>
    <w:rsid w:val="00C452E5"/>
    <w:rsid w:val="00C453F5"/>
    <w:rsid w:val="00C454AF"/>
    <w:rsid w:val="00C455CA"/>
    <w:rsid w:val="00C45949"/>
    <w:rsid w:val="00C45C75"/>
    <w:rsid w:val="00C45E2C"/>
    <w:rsid w:val="00C46937"/>
    <w:rsid w:val="00C46F9C"/>
    <w:rsid w:val="00C471C9"/>
    <w:rsid w:val="00C4746C"/>
    <w:rsid w:val="00C47ACD"/>
    <w:rsid w:val="00C47F6E"/>
    <w:rsid w:val="00C47FF1"/>
    <w:rsid w:val="00C5049C"/>
    <w:rsid w:val="00C50A93"/>
    <w:rsid w:val="00C50AC5"/>
    <w:rsid w:val="00C50BB3"/>
    <w:rsid w:val="00C50C41"/>
    <w:rsid w:val="00C50EFD"/>
    <w:rsid w:val="00C51023"/>
    <w:rsid w:val="00C512BE"/>
    <w:rsid w:val="00C51317"/>
    <w:rsid w:val="00C513C1"/>
    <w:rsid w:val="00C517E9"/>
    <w:rsid w:val="00C51CDD"/>
    <w:rsid w:val="00C51FC9"/>
    <w:rsid w:val="00C52087"/>
    <w:rsid w:val="00C528FB"/>
    <w:rsid w:val="00C52A21"/>
    <w:rsid w:val="00C52A31"/>
    <w:rsid w:val="00C52A5C"/>
    <w:rsid w:val="00C52B3B"/>
    <w:rsid w:val="00C52D22"/>
    <w:rsid w:val="00C5304F"/>
    <w:rsid w:val="00C530FE"/>
    <w:rsid w:val="00C5373B"/>
    <w:rsid w:val="00C53741"/>
    <w:rsid w:val="00C539A1"/>
    <w:rsid w:val="00C53C63"/>
    <w:rsid w:val="00C53D02"/>
    <w:rsid w:val="00C5428F"/>
    <w:rsid w:val="00C5462A"/>
    <w:rsid w:val="00C54901"/>
    <w:rsid w:val="00C54A55"/>
    <w:rsid w:val="00C54B7D"/>
    <w:rsid w:val="00C54EA4"/>
    <w:rsid w:val="00C55450"/>
    <w:rsid w:val="00C55738"/>
    <w:rsid w:val="00C558B4"/>
    <w:rsid w:val="00C55C1B"/>
    <w:rsid w:val="00C55D6D"/>
    <w:rsid w:val="00C55E05"/>
    <w:rsid w:val="00C5669B"/>
    <w:rsid w:val="00C56E1B"/>
    <w:rsid w:val="00C56E86"/>
    <w:rsid w:val="00C56EE7"/>
    <w:rsid w:val="00C5704E"/>
    <w:rsid w:val="00C579ED"/>
    <w:rsid w:val="00C57BE6"/>
    <w:rsid w:val="00C57DB4"/>
    <w:rsid w:val="00C57F28"/>
    <w:rsid w:val="00C57FD6"/>
    <w:rsid w:val="00C60121"/>
    <w:rsid w:val="00C601C7"/>
    <w:rsid w:val="00C6061F"/>
    <w:rsid w:val="00C60674"/>
    <w:rsid w:val="00C60B45"/>
    <w:rsid w:val="00C60B55"/>
    <w:rsid w:val="00C60F1B"/>
    <w:rsid w:val="00C61683"/>
    <w:rsid w:val="00C61D6E"/>
    <w:rsid w:val="00C61EED"/>
    <w:rsid w:val="00C6208B"/>
    <w:rsid w:val="00C62523"/>
    <w:rsid w:val="00C628D6"/>
    <w:rsid w:val="00C62941"/>
    <w:rsid w:val="00C62973"/>
    <w:rsid w:val="00C62CDF"/>
    <w:rsid w:val="00C62D32"/>
    <w:rsid w:val="00C62E23"/>
    <w:rsid w:val="00C6355A"/>
    <w:rsid w:val="00C63696"/>
    <w:rsid w:val="00C639D0"/>
    <w:rsid w:val="00C63C63"/>
    <w:rsid w:val="00C63D2E"/>
    <w:rsid w:val="00C63EC3"/>
    <w:rsid w:val="00C64209"/>
    <w:rsid w:val="00C6464C"/>
    <w:rsid w:val="00C648C0"/>
    <w:rsid w:val="00C64B1D"/>
    <w:rsid w:val="00C64BB8"/>
    <w:rsid w:val="00C64C08"/>
    <w:rsid w:val="00C64C0A"/>
    <w:rsid w:val="00C64E29"/>
    <w:rsid w:val="00C64EAA"/>
    <w:rsid w:val="00C65291"/>
    <w:rsid w:val="00C65318"/>
    <w:rsid w:val="00C65322"/>
    <w:rsid w:val="00C6550E"/>
    <w:rsid w:val="00C6570A"/>
    <w:rsid w:val="00C65B65"/>
    <w:rsid w:val="00C65DFD"/>
    <w:rsid w:val="00C65EC7"/>
    <w:rsid w:val="00C65F69"/>
    <w:rsid w:val="00C663E2"/>
    <w:rsid w:val="00C668BD"/>
    <w:rsid w:val="00C66A4B"/>
    <w:rsid w:val="00C66C01"/>
    <w:rsid w:val="00C66CA9"/>
    <w:rsid w:val="00C66CB9"/>
    <w:rsid w:val="00C66D13"/>
    <w:rsid w:val="00C67045"/>
    <w:rsid w:val="00C670C2"/>
    <w:rsid w:val="00C67154"/>
    <w:rsid w:val="00C6734E"/>
    <w:rsid w:val="00C67436"/>
    <w:rsid w:val="00C67601"/>
    <w:rsid w:val="00C6774E"/>
    <w:rsid w:val="00C677D0"/>
    <w:rsid w:val="00C677D3"/>
    <w:rsid w:val="00C6785D"/>
    <w:rsid w:val="00C67BDA"/>
    <w:rsid w:val="00C67D2B"/>
    <w:rsid w:val="00C701DA"/>
    <w:rsid w:val="00C70379"/>
    <w:rsid w:val="00C70707"/>
    <w:rsid w:val="00C70930"/>
    <w:rsid w:val="00C709D1"/>
    <w:rsid w:val="00C70A88"/>
    <w:rsid w:val="00C70B5B"/>
    <w:rsid w:val="00C70B5E"/>
    <w:rsid w:val="00C70D27"/>
    <w:rsid w:val="00C710A9"/>
    <w:rsid w:val="00C710AF"/>
    <w:rsid w:val="00C71265"/>
    <w:rsid w:val="00C7166E"/>
    <w:rsid w:val="00C71677"/>
    <w:rsid w:val="00C71BB1"/>
    <w:rsid w:val="00C72298"/>
    <w:rsid w:val="00C726E2"/>
    <w:rsid w:val="00C72A28"/>
    <w:rsid w:val="00C72B63"/>
    <w:rsid w:val="00C72E3A"/>
    <w:rsid w:val="00C72F8A"/>
    <w:rsid w:val="00C7303E"/>
    <w:rsid w:val="00C730F5"/>
    <w:rsid w:val="00C73658"/>
    <w:rsid w:val="00C736AD"/>
    <w:rsid w:val="00C7392F"/>
    <w:rsid w:val="00C73CBD"/>
    <w:rsid w:val="00C73F43"/>
    <w:rsid w:val="00C74074"/>
    <w:rsid w:val="00C74755"/>
    <w:rsid w:val="00C747C7"/>
    <w:rsid w:val="00C74826"/>
    <w:rsid w:val="00C749D0"/>
    <w:rsid w:val="00C74C17"/>
    <w:rsid w:val="00C74CDD"/>
    <w:rsid w:val="00C74D60"/>
    <w:rsid w:val="00C74E63"/>
    <w:rsid w:val="00C75270"/>
    <w:rsid w:val="00C7556F"/>
    <w:rsid w:val="00C75A4F"/>
    <w:rsid w:val="00C75C1A"/>
    <w:rsid w:val="00C75E4B"/>
    <w:rsid w:val="00C75FA7"/>
    <w:rsid w:val="00C760BB"/>
    <w:rsid w:val="00C760F3"/>
    <w:rsid w:val="00C764A9"/>
    <w:rsid w:val="00C768FE"/>
    <w:rsid w:val="00C76D31"/>
    <w:rsid w:val="00C76F89"/>
    <w:rsid w:val="00C77382"/>
    <w:rsid w:val="00C773BA"/>
    <w:rsid w:val="00C774E7"/>
    <w:rsid w:val="00C77B08"/>
    <w:rsid w:val="00C77DF3"/>
    <w:rsid w:val="00C77FAB"/>
    <w:rsid w:val="00C804A2"/>
    <w:rsid w:val="00C80B50"/>
    <w:rsid w:val="00C817EE"/>
    <w:rsid w:val="00C81EE8"/>
    <w:rsid w:val="00C81FA6"/>
    <w:rsid w:val="00C827D7"/>
    <w:rsid w:val="00C82C8B"/>
    <w:rsid w:val="00C82DF8"/>
    <w:rsid w:val="00C83192"/>
    <w:rsid w:val="00C8345A"/>
    <w:rsid w:val="00C8355A"/>
    <w:rsid w:val="00C83643"/>
    <w:rsid w:val="00C836F1"/>
    <w:rsid w:val="00C83B44"/>
    <w:rsid w:val="00C83F2C"/>
    <w:rsid w:val="00C847C8"/>
    <w:rsid w:val="00C84A89"/>
    <w:rsid w:val="00C8506B"/>
    <w:rsid w:val="00C8592D"/>
    <w:rsid w:val="00C85E3C"/>
    <w:rsid w:val="00C85EC0"/>
    <w:rsid w:val="00C85FD8"/>
    <w:rsid w:val="00C8601B"/>
    <w:rsid w:val="00C86789"/>
    <w:rsid w:val="00C8684E"/>
    <w:rsid w:val="00C868C1"/>
    <w:rsid w:val="00C86EFD"/>
    <w:rsid w:val="00C87700"/>
    <w:rsid w:val="00C87914"/>
    <w:rsid w:val="00C87B27"/>
    <w:rsid w:val="00C87E32"/>
    <w:rsid w:val="00C907EB"/>
    <w:rsid w:val="00C90807"/>
    <w:rsid w:val="00C9091A"/>
    <w:rsid w:val="00C90A37"/>
    <w:rsid w:val="00C90E35"/>
    <w:rsid w:val="00C90E6B"/>
    <w:rsid w:val="00C90FD9"/>
    <w:rsid w:val="00C912CF"/>
    <w:rsid w:val="00C91501"/>
    <w:rsid w:val="00C91542"/>
    <w:rsid w:val="00C9169A"/>
    <w:rsid w:val="00C91902"/>
    <w:rsid w:val="00C92402"/>
    <w:rsid w:val="00C9241C"/>
    <w:rsid w:val="00C9258C"/>
    <w:rsid w:val="00C926B1"/>
    <w:rsid w:val="00C929D0"/>
    <w:rsid w:val="00C92CB1"/>
    <w:rsid w:val="00C92E54"/>
    <w:rsid w:val="00C92E88"/>
    <w:rsid w:val="00C92EB0"/>
    <w:rsid w:val="00C930D9"/>
    <w:rsid w:val="00C93607"/>
    <w:rsid w:val="00C9374D"/>
    <w:rsid w:val="00C9381C"/>
    <w:rsid w:val="00C938C9"/>
    <w:rsid w:val="00C938DC"/>
    <w:rsid w:val="00C93E24"/>
    <w:rsid w:val="00C944B7"/>
    <w:rsid w:val="00C94891"/>
    <w:rsid w:val="00C94C39"/>
    <w:rsid w:val="00C94C60"/>
    <w:rsid w:val="00C94DA6"/>
    <w:rsid w:val="00C950AF"/>
    <w:rsid w:val="00C95415"/>
    <w:rsid w:val="00C95775"/>
    <w:rsid w:val="00C95B10"/>
    <w:rsid w:val="00C95B65"/>
    <w:rsid w:val="00C95DFE"/>
    <w:rsid w:val="00C95E06"/>
    <w:rsid w:val="00C9610D"/>
    <w:rsid w:val="00C96376"/>
    <w:rsid w:val="00C965BD"/>
    <w:rsid w:val="00C966CA"/>
    <w:rsid w:val="00C96A11"/>
    <w:rsid w:val="00C96B84"/>
    <w:rsid w:val="00C96D2C"/>
    <w:rsid w:val="00C96EF8"/>
    <w:rsid w:val="00C97CD8"/>
    <w:rsid w:val="00CA0637"/>
    <w:rsid w:val="00CA0B58"/>
    <w:rsid w:val="00CA0C77"/>
    <w:rsid w:val="00CA0FD3"/>
    <w:rsid w:val="00CA1256"/>
    <w:rsid w:val="00CA1C19"/>
    <w:rsid w:val="00CA1FA1"/>
    <w:rsid w:val="00CA232E"/>
    <w:rsid w:val="00CA2771"/>
    <w:rsid w:val="00CA2977"/>
    <w:rsid w:val="00CA2EB6"/>
    <w:rsid w:val="00CA32AC"/>
    <w:rsid w:val="00CA3733"/>
    <w:rsid w:val="00CA3D3B"/>
    <w:rsid w:val="00CA3F0C"/>
    <w:rsid w:val="00CA40BE"/>
    <w:rsid w:val="00CA4112"/>
    <w:rsid w:val="00CA44BD"/>
    <w:rsid w:val="00CA4C39"/>
    <w:rsid w:val="00CA4C72"/>
    <w:rsid w:val="00CA4D4B"/>
    <w:rsid w:val="00CA4E11"/>
    <w:rsid w:val="00CA5197"/>
    <w:rsid w:val="00CA52D9"/>
    <w:rsid w:val="00CA5569"/>
    <w:rsid w:val="00CA5619"/>
    <w:rsid w:val="00CA5655"/>
    <w:rsid w:val="00CA5739"/>
    <w:rsid w:val="00CA5B34"/>
    <w:rsid w:val="00CA5F88"/>
    <w:rsid w:val="00CA6101"/>
    <w:rsid w:val="00CA62CB"/>
    <w:rsid w:val="00CA6DA4"/>
    <w:rsid w:val="00CA7049"/>
    <w:rsid w:val="00CA730E"/>
    <w:rsid w:val="00CA797F"/>
    <w:rsid w:val="00CA7D3E"/>
    <w:rsid w:val="00CA7F80"/>
    <w:rsid w:val="00CA7FD5"/>
    <w:rsid w:val="00CA7FED"/>
    <w:rsid w:val="00CB0169"/>
    <w:rsid w:val="00CB0416"/>
    <w:rsid w:val="00CB0831"/>
    <w:rsid w:val="00CB08E7"/>
    <w:rsid w:val="00CB0973"/>
    <w:rsid w:val="00CB09E3"/>
    <w:rsid w:val="00CB0AD3"/>
    <w:rsid w:val="00CB0E93"/>
    <w:rsid w:val="00CB1136"/>
    <w:rsid w:val="00CB153C"/>
    <w:rsid w:val="00CB16B4"/>
    <w:rsid w:val="00CB1DBF"/>
    <w:rsid w:val="00CB2314"/>
    <w:rsid w:val="00CB2878"/>
    <w:rsid w:val="00CB29E4"/>
    <w:rsid w:val="00CB2E3F"/>
    <w:rsid w:val="00CB2E52"/>
    <w:rsid w:val="00CB34A8"/>
    <w:rsid w:val="00CB38F2"/>
    <w:rsid w:val="00CB3D77"/>
    <w:rsid w:val="00CB3DEC"/>
    <w:rsid w:val="00CB40AC"/>
    <w:rsid w:val="00CB43E2"/>
    <w:rsid w:val="00CB45BD"/>
    <w:rsid w:val="00CB48F5"/>
    <w:rsid w:val="00CB4D26"/>
    <w:rsid w:val="00CB4EEC"/>
    <w:rsid w:val="00CB51B9"/>
    <w:rsid w:val="00CB58DF"/>
    <w:rsid w:val="00CB5DAE"/>
    <w:rsid w:val="00CB6062"/>
    <w:rsid w:val="00CB6844"/>
    <w:rsid w:val="00CB6D0E"/>
    <w:rsid w:val="00CB6F6C"/>
    <w:rsid w:val="00CB7175"/>
    <w:rsid w:val="00CB77BE"/>
    <w:rsid w:val="00CB7ADD"/>
    <w:rsid w:val="00CB7C9E"/>
    <w:rsid w:val="00CB7EB1"/>
    <w:rsid w:val="00CC01DA"/>
    <w:rsid w:val="00CC0266"/>
    <w:rsid w:val="00CC068E"/>
    <w:rsid w:val="00CC093B"/>
    <w:rsid w:val="00CC0989"/>
    <w:rsid w:val="00CC0C23"/>
    <w:rsid w:val="00CC0D75"/>
    <w:rsid w:val="00CC0F62"/>
    <w:rsid w:val="00CC1193"/>
    <w:rsid w:val="00CC125E"/>
    <w:rsid w:val="00CC1268"/>
    <w:rsid w:val="00CC1AA8"/>
    <w:rsid w:val="00CC23CD"/>
    <w:rsid w:val="00CC25AC"/>
    <w:rsid w:val="00CC2CEB"/>
    <w:rsid w:val="00CC2D62"/>
    <w:rsid w:val="00CC2EDB"/>
    <w:rsid w:val="00CC3140"/>
    <w:rsid w:val="00CC317E"/>
    <w:rsid w:val="00CC342E"/>
    <w:rsid w:val="00CC3461"/>
    <w:rsid w:val="00CC351C"/>
    <w:rsid w:val="00CC3680"/>
    <w:rsid w:val="00CC3B4B"/>
    <w:rsid w:val="00CC3D70"/>
    <w:rsid w:val="00CC424A"/>
    <w:rsid w:val="00CC42CA"/>
    <w:rsid w:val="00CC443F"/>
    <w:rsid w:val="00CC4654"/>
    <w:rsid w:val="00CC46A7"/>
    <w:rsid w:val="00CC486C"/>
    <w:rsid w:val="00CC4A2C"/>
    <w:rsid w:val="00CC4CB7"/>
    <w:rsid w:val="00CC52DA"/>
    <w:rsid w:val="00CC54AE"/>
    <w:rsid w:val="00CC54BB"/>
    <w:rsid w:val="00CC54FA"/>
    <w:rsid w:val="00CC57AE"/>
    <w:rsid w:val="00CC6104"/>
    <w:rsid w:val="00CC628F"/>
    <w:rsid w:val="00CC641B"/>
    <w:rsid w:val="00CC6769"/>
    <w:rsid w:val="00CC67AE"/>
    <w:rsid w:val="00CC6BB0"/>
    <w:rsid w:val="00CC728E"/>
    <w:rsid w:val="00CC733D"/>
    <w:rsid w:val="00CC7574"/>
    <w:rsid w:val="00CC76D4"/>
    <w:rsid w:val="00CC7709"/>
    <w:rsid w:val="00CC775E"/>
    <w:rsid w:val="00CC79FB"/>
    <w:rsid w:val="00CC7B7A"/>
    <w:rsid w:val="00CC7BAE"/>
    <w:rsid w:val="00CC7C7D"/>
    <w:rsid w:val="00CC7CF5"/>
    <w:rsid w:val="00CC7F00"/>
    <w:rsid w:val="00CD00D4"/>
    <w:rsid w:val="00CD02C1"/>
    <w:rsid w:val="00CD049D"/>
    <w:rsid w:val="00CD0627"/>
    <w:rsid w:val="00CD07AE"/>
    <w:rsid w:val="00CD07DA"/>
    <w:rsid w:val="00CD081F"/>
    <w:rsid w:val="00CD0B17"/>
    <w:rsid w:val="00CD184D"/>
    <w:rsid w:val="00CD188D"/>
    <w:rsid w:val="00CD19F7"/>
    <w:rsid w:val="00CD1BB1"/>
    <w:rsid w:val="00CD1BCD"/>
    <w:rsid w:val="00CD1FA2"/>
    <w:rsid w:val="00CD22B6"/>
    <w:rsid w:val="00CD2422"/>
    <w:rsid w:val="00CD2472"/>
    <w:rsid w:val="00CD29B0"/>
    <w:rsid w:val="00CD2A80"/>
    <w:rsid w:val="00CD3279"/>
    <w:rsid w:val="00CD3A23"/>
    <w:rsid w:val="00CD3B76"/>
    <w:rsid w:val="00CD3C84"/>
    <w:rsid w:val="00CD3F66"/>
    <w:rsid w:val="00CD4186"/>
    <w:rsid w:val="00CD4F3A"/>
    <w:rsid w:val="00CD552F"/>
    <w:rsid w:val="00CD5CA5"/>
    <w:rsid w:val="00CD5CFF"/>
    <w:rsid w:val="00CD5E00"/>
    <w:rsid w:val="00CD5FD9"/>
    <w:rsid w:val="00CD611F"/>
    <w:rsid w:val="00CD626E"/>
    <w:rsid w:val="00CD64D0"/>
    <w:rsid w:val="00CD71B9"/>
    <w:rsid w:val="00CD73F5"/>
    <w:rsid w:val="00CD7577"/>
    <w:rsid w:val="00CD7BA5"/>
    <w:rsid w:val="00CD7CAF"/>
    <w:rsid w:val="00CE0037"/>
    <w:rsid w:val="00CE014D"/>
    <w:rsid w:val="00CE0359"/>
    <w:rsid w:val="00CE03C2"/>
    <w:rsid w:val="00CE06B7"/>
    <w:rsid w:val="00CE073B"/>
    <w:rsid w:val="00CE09DE"/>
    <w:rsid w:val="00CE0F83"/>
    <w:rsid w:val="00CE11A0"/>
    <w:rsid w:val="00CE13A2"/>
    <w:rsid w:val="00CE1680"/>
    <w:rsid w:val="00CE16E8"/>
    <w:rsid w:val="00CE1725"/>
    <w:rsid w:val="00CE1741"/>
    <w:rsid w:val="00CE1EF7"/>
    <w:rsid w:val="00CE1F35"/>
    <w:rsid w:val="00CE27A1"/>
    <w:rsid w:val="00CE2CD6"/>
    <w:rsid w:val="00CE2CD7"/>
    <w:rsid w:val="00CE2EAF"/>
    <w:rsid w:val="00CE334C"/>
    <w:rsid w:val="00CE37AB"/>
    <w:rsid w:val="00CE3821"/>
    <w:rsid w:val="00CE3A1F"/>
    <w:rsid w:val="00CE3ACE"/>
    <w:rsid w:val="00CE3BAC"/>
    <w:rsid w:val="00CE3E06"/>
    <w:rsid w:val="00CE3E8C"/>
    <w:rsid w:val="00CE4207"/>
    <w:rsid w:val="00CE4391"/>
    <w:rsid w:val="00CE4514"/>
    <w:rsid w:val="00CE4516"/>
    <w:rsid w:val="00CE4726"/>
    <w:rsid w:val="00CE476D"/>
    <w:rsid w:val="00CE47A4"/>
    <w:rsid w:val="00CE493B"/>
    <w:rsid w:val="00CE4BAE"/>
    <w:rsid w:val="00CE4D1A"/>
    <w:rsid w:val="00CE54E4"/>
    <w:rsid w:val="00CE5649"/>
    <w:rsid w:val="00CE5C51"/>
    <w:rsid w:val="00CE5E5C"/>
    <w:rsid w:val="00CE6487"/>
    <w:rsid w:val="00CE6CB2"/>
    <w:rsid w:val="00CE6D80"/>
    <w:rsid w:val="00CE72D2"/>
    <w:rsid w:val="00CE7567"/>
    <w:rsid w:val="00CE76F6"/>
    <w:rsid w:val="00CE787A"/>
    <w:rsid w:val="00CE7895"/>
    <w:rsid w:val="00CE78B7"/>
    <w:rsid w:val="00CE7999"/>
    <w:rsid w:val="00CE7B3E"/>
    <w:rsid w:val="00CF0172"/>
    <w:rsid w:val="00CF0393"/>
    <w:rsid w:val="00CF0898"/>
    <w:rsid w:val="00CF0E90"/>
    <w:rsid w:val="00CF0F8E"/>
    <w:rsid w:val="00CF0FFB"/>
    <w:rsid w:val="00CF1246"/>
    <w:rsid w:val="00CF13D5"/>
    <w:rsid w:val="00CF148B"/>
    <w:rsid w:val="00CF18A7"/>
    <w:rsid w:val="00CF21F9"/>
    <w:rsid w:val="00CF2216"/>
    <w:rsid w:val="00CF2265"/>
    <w:rsid w:val="00CF23C8"/>
    <w:rsid w:val="00CF2CA0"/>
    <w:rsid w:val="00CF31F2"/>
    <w:rsid w:val="00CF3330"/>
    <w:rsid w:val="00CF33BC"/>
    <w:rsid w:val="00CF3499"/>
    <w:rsid w:val="00CF36B9"/>
    <w:rsid w:val="00CF3A4E"/>
    <w:rsid w:val="00CF3C1E"/>
    <w:rsid w:val="00CF3C50"/>
    <w:rsid w:val="00CF3CF2"/>
    <w:rsid w:val="00CF3EB0"/>
    <w:rsid w:val="00CF3F08"/>
    <w:rsid w:val="00CF3F1F"/>
    <w:rsid w:val="00CF411C"/>
    <w:rsid w:val="00CF448A"/>
    <w:rsid w:val="00CF450F"/>
    <w:rsid w:val="00CF456C"/>
    <w:rsid w:val="00CF4C12"/>
    <w:rsid w:val="00CF4E6E"/>
    <w:rsid w:val="00CF4F7C"/>
    <w:rsid w:val="00CF4FD0"/>
    <w:rsid w:val="00CF51CE"/>
    <w:rsid w:val="00CF5287"/>
    <w:rsid w:val="00CF542C"/>
    <w:rsid w:val="00CF5659"/>
    <w:rsid w:val="00CF680E"/>
    <w:rsid w:val="00CF684A"/>
    <w:rsid w:val="00CF75FA"/>
    <w:rsid w:val="00CF79CB"/>
    <w:rsid w:val="00CF7D8F"/>
    <w:rsid w:val="00CF7EAC"/>
    <w:rsid w:val="00CF7EE8"/>
    <w:rsid w:val="00CF7F64"/>
    <w:rsid w:val="00CF7FC7"/>
    <w:rsid w:val="00D006B3"/>
    <w:rsid w:val="00D007EE"/>
    <w:rsid w:val="00D00C56"/>
    <w:rsid w:val="00D00E2A"/>
    <w:rsid w:val="00D01093"/>
    <w:rsid w:val="00D014C1"/>
    <w:rsid w:val="00D01B1A"/>
    <w:rsid w:val="00D01C1D"/>
    <w:rsid w:val="00D01E08"/>
    <w:rsid w:val="00D022E5"/>
    <w:rsid w:val="00D0244F"/>
    <w:rsid w:val="00D02678"/>
    <w:rsid w:val="00D027E7"/>
    <w:rsid w:val="00D029B1"/>
    <w:rsid w:val="00D02C05"/>
    <w:rsid w:val="00D02F0E"/>
    <w:rsid w:val="00D03100"/>
    <w:rsid w:val="00D0312C"/>
    <w:rsid w:val="00D03413"/>
    <w:rsid w:val="00D03458"/>
    <w:rsid w:val="00D03D28"/>
    <w:rsid w:val="00D03FEF"/>
    <w:rsid w:val="00D04263"/>
    <w:rsid w:val="00D04450"/>
    <w:rsid w:val="00D04ABD"/>
    <w:rsid w:val="00D05539"/>
    <w:rsid w:val="00D0596B"/>
    <w:rsid w:val="00D06144"/>
    <w:rsid w:val="00D06274"/>
    <w:rsid w:val="00D0648A"/>
    <w:rsid w:val="00D068D4"/>
    <w:rsid w:val="00D06B22"/>
    <w:rsid w:val="00D06B97"/>
    <w:rsid w:val="00D06BDD"/>
    <w:rsid w:val="00D07078"/>
    <w:rsid w:val="00D075CD"/>
    <w:rsid w:val="00D07766"/>
    <w:rsid w:val="00D0781B"/>
    <w:rsid w:val="00D07AB4"/>
    <w:rsid w:val="00D07AE2"/>
    <w:rsid w:val="00D07BEE"/>
    <w:rsid w:val="00D10427"/>
    <w:rsid w:val="00D10487"/>
    <w:rsid w:val="00D109AB"/>
    <w:rsid w:val="00D10A7D"/>
    <w:rsid w:val="00D10CFD"/>
    <w:rsid w:val="00D10F94"/>
    <w:rsid w:val="00D1109A"/>
    <w:rsid w:val="00D113EC"/>
    <w:rsid w:val="00D11A91"/>
    <w:rsid w:val="00D11AFB"/>
    <w:rsid w:val="00D11BC4"/>
    <w:rsid w:val="00D11EA5"/>
    <w:rsid w:val="00D12050"/>
    <w:rsid w:val="00D12216"/>
    <w:rsid w:val="00D1270B"/>
    <w:rsid w:val="00D127F1"/>
    <w:rsid w:val="00D12B11"/>
    <w:rsid w:val="00D13190"/>
    <w:rsid w:val="00D138F2"/>
    <w:rsid w:val="00D13AA2"/>
    <w:rsid w:val="00D13D08"/>
    <w:rsid w:val="00D144F3"/>
    <w:rsid w:val="00D146E8"/>
    <w:rsid w:val="00D14AA5"/>
    <w:rsid w:val="00D14B51"/>
    <w:rsid w:val="00D14BAE"/>
    <w:rsid w:val="00D14F53"/>
    <w:rsid w:val="00D14F7D"/>
    <w:rsid w:val="00D15085"/>
    <w:rsid w:val="00D1510F"/>
    <w:rsid w:val="00D15548"/>
    <w:rsid w:val="00D15843"/>
    <w:rsid w:val="00D15F4C"/>
    <w:rsid w:val="00D16134"/>
    <w:rsid w:val="00D163BD"/>
    <w:rsid w:val="00D16500"/>
    <w:rsid w:val="00D165A0"/>
    <w:rsid w:val="00D167F4"/>
    <w:rsid w:val="00D16BCE"/>
    <w:rsid w:val="00D16DE1"/>
    <w:rsid w:val="00D16F18"/>
    <w:rsid w:val="00D175B9"/>
    <w:rsid w:val="00D17604"/>
    <w:rsid w:val="00D176F4"/>
    <w:rsid w:val="00D178C2"/>
    <w:rsid w:val="00D1795E"/>
    <w:rsid w:val="00D17EEC"/>
    <w:rsid w:val="00D2046E"/>
    <w:rsid w:val="00D20564"/>
    <w:rsid w:val="00D205CE"/>
    <w:rsid w:val="00D2060A"/>
    <w:rsid w:val="00D20760"/>
    <w:rsid w:val="00D20A22"/>
    <w:rsid w:val="00D21334"/>
    <w:rsid w:val="00D213A6"/>
    <w:rsid w:val="00D2160F"/>
    <w:rsid w:val="00D21688"/>
    <w:rsid w:val="00D218B0"/>
    <w:rsid w:val="00D219F7"/>
    <w:rsid w:val="00D22045"/>
    <w:rsid w:val="00D2211C"/>
    <w:rsid w:val="00D221FA"/>
    <w:rsid w:val="00D2241B"/>
    <w:rsid w:val="00D22F36"/>
    <w:rsid w:val="00D23247"/>
    <w:rsid w:val="00D23643"/>
    <w:rsid w:val="00D23B91"/>
    <w:rsid w:val="00D246B7"/>
    <w:rsid w:val="00D2488A"/>
    <w:rsid w:val="00D24F56"/>
    <w:rsid w:val="00D24F99"/>
    <w:rsid w:val="00D258CC"/>
    <w:rsid w:val="00D25AD5"/>
    <w:rsid w:val="00D25D68"/>
    <w:rsid w:val="00D26804"/>
    <w:rsid w:val="00D26D62"/>
    <w:rsid w:val="00D26FD8"/>
    <w:rsid w:val="00D27188"/>
    <w:rsid w:val="00D27977"/>
    <w:rsid w:val="00D27995"/>
    <w:rsid w:val="00D27B9A"/>
    <w:rsid w:val="00D27D8C"/>
    <w:rsid w:val="00D27DC3"/>
    <w:rsid w:val="00D27EA6"/>
    <w:rsid w:val="00D30166"/>
    <w:rsid w:val="00D30270"/>
    <w:rsid w:val="00D30738"/>
    <w:rsid w:val="00D30A75"/>
    <w:rsid w:val="00D30AA5"/>
    <w:rsid w:val="00D30C27"/>
    <w:rsid w:val="00D30DA9"/>
    <w:rsid w:val="00D30F35"/>
    <w:rsid w:val="00D3101D"/>
    <w:rsid w:val="00D3158C"/>
    <w:rsid w:val="00D31A28"/>
    <w:rsid w:val="00D31B6B"/>
    <w:rsid w:val="00D32558"/>
    <w:rsid w:val="00D3255F"/>
    <w:rsid w:val="00D3266D"/>
    <w:rsid w:val="00D3283A"/>
    <w:rsid w:val="00D32AF8"/>
    <w:rsid w:val="00D32DB3"/>
    <w:rsid w:val="00D33017"/>
    <w:rsid w:val="00D33048"/>
    <w:rsid w:val="00D3342A"/>
    <w:rsid w:val="00D3365C"/>
    <w:rsid w:val="00D3372E"/>
    <w:rsid w:val="00D3375B"/>
    <w:rsid w:val="00D337FA"/>
    <w:rsid w:val="00D33AF4"/>
    <w:rsid w:val="00D33DF9"/>
    <w:rsid w:val="00D33E79"/>
    <w:rsid w:val="00D340D4"/>
    <w:rsid w:val="00D34418"/>
    <w:rsid w:val="00D34620"/>
    <w:rsid w:val="00D346C5"/>
    <w:rsid w:val="00D34A42"/>
    <w:rsid w:val="00D34BFF"/>
    <w:rsid w:val="00D34D26"/>
    <w:rsid w:val="00D3501D"/>
    <w:rsid w:val="00D35285"/>
    <w:rsid w:val="00D35335"/>
    <w:rsid w:val="00D354D8"/>
    <w:rsid w:val="00D355E8"/>
    <w:rsid w:val="00D35A3D"/>
    <w:rsid w:val="00D35B52"/>
    <w:rsid w:val="00D360D2"/>
    <w:rsid w:val="00D36178"/>
    <w:rsid w:val="00D3618C"/>
    <w:rsid w:val="00D364BD"/>
    <w:rsid w:val="00D369E4"/>
    <w:rsid w:val="00D36BD2"/>
    <w:rsid w:val="00D36C1C"/>
    <w:rsid w:val="00D36C45"/>
    <w:rsid w:val="00D3771E"/>
    <w:rsid w:val="00D37838"/>
    <w:rsid w:val="00D37C82"/>
    <w:rsid w:val="00D37F07"/>
    <w:rsid w:val="00D37F65"/>
    <w:rsid w:val="00D400C4"/>
    <w:rsid w:val="00D40831"/>
    <w:rsid w:val="00D40F42"/>
    <w:rsid w:val="00D4187F"/>
    <w:rsid w:val="00D41C23"/>
    <w:rsid w:val="00D41DA9"/>
    <w:rsid w:val="00D423F7"/>
    <w:rsid w:val="00D424BE"/>
    <w:rsid w:val="00D42609"/>
    <w:rsid w:val="00D4288E"/>
    <w:rsid w:val="00D429BD"/>
    <w:rsid w:val="00D429D0"/>
    <w:rsid w:val="00D42F89"/>
    <w:rsid w:val="00D4332E"/>
    <w:rsid w:val="00D43869"/>
    <w:rsid w:val="00D439CF"/>
    <w:rsid w:val="00D43DAC"/>
    <w:rsid w:val="00D44038"/>
    <w:rsid w:val="00D440A3"/>
    <w:rsid w:val="00D44280"/>
    <w:rsid w:val="00D4437B"/>
    <w:rsid w:val="00D4450D"/>
    <w:rsid w:val="00D449AA"/>
    <w:rsid w:val="00D44F79"/>
    <w:rsid w:val="00D45258"/>
    <w:rsid w:val="00D4527D"/>
    <w:rsid w:val="00D45BA9"/>
    <w:rsid w:val="00D45DFF"/>
    <w:rsid w:val="00D4635F"/>
    <w:rsid w:val="00D4638E"/>
    <w:rsid w:val="00D463CA"/>
    <w:rsid w:val="00D46B53"/>
    <w:rsid w:val="00D46CE4"/>
    <w:rsid w:val="00D46E48"/>
    <w:rsid w:val="00D4706A"/>
    <w:rsid w:val="00D47278"/>
    <w:rsid w:val="00D47628"/>
    <w:rsid w:val="00D4774D"/>
    <w:rsid w:val="00D477FB"/>
    <w:rsid w:val="00D50657"/>
    <w:rsid w:val="00D50860"/>
    <w:rsid w:val="00D50BE3"/>
    <w:rsid w:val="00D50D52"/>
    <w:rsid w:val="00D50E11"/>
    <w:rsid w:val="00D50F9D"/>
    <w:rsid w:val="00D50FF1"/>
    <w:rsid w:val="00D513D2"/>
    <w:rsid w:val="00D516CA"/>
    <w:rsid w:val="00D5171C"/>
    <w:rsid w:val="00D5194A"/>
    <w:rsid w:val="00D51B20"/>
    <w:rsid w:val="00D52016"/>
    <w:rsid w:val="00D52067"/>
    <w:rsid w:val="00D52525"/>
    <w:rsid w:val="00D5264F"/>
    <w:rsid w:val="00D52CC9"/>
    <w:rsid w:val="00D53087"/>
    <w:rsid w:val="00D53293"/>
    <w:rsid w:val="00D537FE"/>
    <w:rsid w:val="00D53AEE"/>
    <w:rsid w:val="00D53B70"/>
    <w:rsid w:val="00D53E94"/>
    <w:rsid w:val="00D53EC9"/>
    <w:rsid w:val="00D5407D"/>
    <w:rsid w:val="00D542BD"/>
    <w:rsid w:val="00D5435F"/>
    <w:rsid w:val="00D54978"/>
    <w:rsid w:val="00D54B99"/>
    <w:rsid w:val="00D54D13"/>
    <w:rsid w:val="00D54F45"/>
    <w:rsid w:val="00D5514E"/>
    <w:rsid w:val="00D55503"/>
    <w:rsid w:val="00D55741"/>
    <w:rsid w:val="00D55779"/>
    <w:rsid w:val="00D55EAE"/>
    <w:rsid w:val="00D56210"/>
    <w:rsid w:val="00D5703E"/>
    <w:rsid w:val="00D572E3"/>
    <w:rsid w:val="00D572FF"/>
    <w:rsid w:val="00D57617"/>
    <w:rsid w:val="00D5771D"/>
    <w:rsid w:val="00D6037A"/>
    <w:rsid w:val="00D609BF"/>
    <w:rsid w:val="00D60B03"/>
    <w:rsid w:val="00D60B23"/>
    <w:rsid w:val="00D60E55"/>
    <w:rsid w:val="00D6111E"/>
    <w:rsid w:val="00D6159E"/>
    <w:rsid w:val="00D6172E"/>
    <w:rsid w:val="00D617F0"/>
    <w:rsid w:val="00D61975"/>
    <w:rsid w:val="00D61C6B"/>
    <w:rsid w:val="00D61E75"/>
    <w:rsid w:val="00D6211A"/>
    <w:rsid w:val="00D6266B"/>
    <w:rsid w:val="00D62A75"/>
    <w:rsid w:val="00D631D5"/>
    <w:rsid w:val="00D63343"/>
    <w:rsid w:val="00D63429"/>
    <w:rsid w:val="00D6346F"/>
    <w:rsid w:val="00D6354D"/>
    <w:rsid w:val="00D63A4A"/>
    <w:rsid w:val="00D63ABB"/>
    <w:rsid w:val="00D63C18"/>
    <w:rsid w:val="00D63D34"/>
    <w:rsid w:val="00D6429D"/>
    <w:rsid w:val="00D64D06"/>
    <w:rsid w:val="00D64D84"/>
    <w:rsid w:val="00D64DBC"/>
    <w:rsid w:val="00D64F04"/>
    <w:rsid w:val="00D65089"/>
    <w:rsid w:val="00D6534D"/>
    <w:rsid w:val="00D65748"/>
    <w:rsid w:val="00D659D1"/>
    <w:rsid w:val="00D65E65"/>
    <w:rsid w:val="00D65EB0"/>
    <w:rsid w:val="00D66036"/>
    <w:rsid w:val="00D66188"/>
    <w:rsid w:val="00D66466"/>
    <w:rsid w:val="00D6653D"/>
    <w:rsid w:val="00D66C3D"/>
    <w:rsid w:val="00D67093"/>
    <w:rsid w:val="00D67210"/>
    <w:rsid w:val="00D675D1"/>
    <w:rsid w:val="00D675E7"/>
    <w:rsid w:val="00D67C94"/>
    <w:rsid w:val="00D67D39"/>
    <w:rsid w:val="00D7062F"/>
    <w:rsid w:val="00D7082D"/>
    <w:rsid w:val="00D70D88"/>
    <w:rsid w:val="00D7158C"/>
    <w:rsid w:val="00D71667"/>
    <w:rsid w:val="00D717D9"/>
    <w:rsid w:val="00D71CB8"/>
    <w:rsid w:val="00D71F98"/>
    <w:rsid w:val="00D71FDC"/>
    <w:rsid w:val="00D72259"/>
    <w:rsid w:val="00D72835"/>
    <w:rsid w:val="00D72962"/>
    <w:rsid w:val="00D7297C"/>
    <w:rsid w:val="00D72D0B"/>
    <w:rsid w:val="00D73215"/>
    <w:rsid w:val="00D733A8"/>
    <w:rsid w:val="00D73898"/>
    <w:rsid w:val="00D739AD"/>
    <w:rsid w:val="00D73FE8"/>
    <w:rsid w:val="00D74005"/>
    <w:rsid w:val="00D74029"/>
    <w:rsid w:val="00D741DF"/>
    <w:rsid w:val="00D7449B"/>
    <w:rsid w:val="00D74699"/>
    <w:rsid w:val="00D74A84"/>
    <w:rsid w:val="00D74CB6"/>
    <w:rsid w:val="00D74D4C"/>
    <w:rsid w:val="00D74F92"/>
    <w:rsid w:val="00D75141"/>
    <w:rsid w:val="00D754A5"/>
    <w:rsid w:val="00D758D8"/>
    <w:rsid w:val="00D75909"/>
    <w:rsid w:val="00D761E8"/>
    <w:rsid w:val="00D765B1"/>
    <w:rsid w:val="00D76723"/>
    <w:rsid w:val="00D76F60"/>
    <w:rsid w:val="00D77098"/>
    <w:rsid w:val="00D77100"/>
    <w:rsid w:val="00D77171"/>
    <w:rsid w:val="00D77179"/>
    <w:rsid w:val="00D77445"/>
    <w:rsid w:val="00D774AC"/>
    <w:rsid w:val="00D7774D"/>
    <w:rsid w:val="00D77950"/>
    <w:rsid w:val="00D77BFA"/>
    <w:rsid w:val="00D77FE5"/>
    <w:rsid w:val="00D800C6"/>
    <w:rsid w:val="00D806DE"/>
    <w:rsid w:val="00D80707"/>
    <w:rsid w:val="00D8071B"/>
    <w:rsid w:val="00D807D5"/>
    <w:rsid w:val="00D809D5"/>
    <w:rsid w:val="00D809FC"/>
    <w:rsid w:val="00D80BCD"/>
    <w:rsid w:val="00D80C3F"/>
    <w:rsid w:val="00D80D80"/>
    <w:rsid w:val="00D81321"/>
    <w:rsid w:val="00D81343"/>
    <w:rsid w:val="00D81798"/>
    <w:rsid w:val="00D81CF7"/>
    <w:rsid w:val="00D820CE"/>
    <w:rsid w:val="00D825F1"/>
    <w:rsid w:val="00D8264F"/>
    <w:rsid w:val="00D8287E"/>
    <w:rsid w:val="00D82F81"/>
    <w:rsid w:val="00D8300F"/>
    <w:rsid w:val="00D83255"/>
    <w:rsid w:val="00D8355B"/>
    <w:rsid w:val="00D83631"/>
    <w:rsid w:val="00D83D82"/>
    <w:rsid w:val="00D8402A"/>
    <w:rsid w:val="00D8403C"/>
    <w:rsid w:val="00D842AD"/>
    <w:rsid w:val="00D84543"/>
    <w:rsid w:val="00D849A1"/>
    <w:rsid w:val="00D84CB2"/>
    <w:rsid w:val="00D84ECD"/>
    <w:rsid w:val="00D84ECE"/>
    <w:rsid w:val="00D85047"/>
    <w:rsid w:val="00D851E7"/>
    <w:rsid w:val="00D85337"/>
    <w:rsid w:val="00D85B69"/>
    <w:rsid w:val="00D85B75"/>
    <w:rsid w:val="00D860E1"/>
    <w:rsid w:val="00D8646E"/>
    <w:rsid w:val="00D869DE"/>
    <w:rsid w:val="00D870E8"/>
    <w:rsid w:val="00D8778C"/>
    <w:rsid w:val="00D877A0"/>
    <w:rsid w:val="00D877F1"/>
    <w:rsid w:val="00D878AE"/>
    <w:rsid w:val="00D87A0E"/>
    <w:rsid w:val="00D903AF"/>
    <w:rsid w:val="00D90881"/>
    <w:rsid w:val="00D90D63"/>
    <w:rsid w:val="00D90EBD"/>
    <w:rsid w:val="00D90FE3"/>
    <w:rsid w:val="00D9138E"/>
    <w:rsid w:val="00D915AE"/>
    <w:rsid w:val="00D9173F"/>
    <w:rsid w:val="00D91867"/>
    <w:rsid w:val="00D92050"/>
    <w:rsid w:val="00D92106"/>
    <w:rsid w:val="00D9226C"/>
    <w:rsid w:val="00D92672"/>
    <w:rsid w:val="00D926E1"/>
    <w:rsid w:val="00D92929"/>
    <w:rsid w:val="00D92AF2"/>
    <w:rsid w:val="00D92DA0"/>
    <w:rsid w:val="00D92EEE"/>
    <w:rsid w:val="00D93250"/>
    <w:rsid w:val="00D93632"/>
    <w:rsid w:val="00D9366D"/>
    <w:rsid w:val="00D9383C"/>
    <w:rsid w:val="00D93B57"/>
    <w:rsid w:val="00D941DE"/>
    <w:rsid w:val="00D94AE6"/>
    <w:rsid w:val="00D94CC9"/>
    <w:rsid w:val="00D94CE0"/>
    <w:rsid w:val="00D95318"/>
    <w:rsid w:val="00D95716"/>
    <w:rsid w:val="00D9591A"/>
    <w:rsid w:val="00D9596B"/>
    <w:rsid w:val="00D95C39"/>
    <w:rsid w:val="00D95CB3"/>
    <w:rsid w:val="00D95F40"/>
    <w:rsid w:val="00D962D4"/>
    <w:rsid w:val="00D96411"/>
    <w:rsid w:val="00D965AF"/>
    <w:rsid w:val="00D96801"/>
    <w:rsid w:val="00D96911"/>
    <w:rsid w:val="00D969D4"/>
    <w:rsid w:val="00D96A09"/>
    <w:rsid w:val="00D96A0C"/>
    <w:rsid w:val="00D96BD6"/>
    <w:rsid w:val="00D96C5F"/>
    <w:rsid w:val="00D96C8E"/>
    <w:rsid w:val="00D96DD4"/>
    <w:rsid w:val="00D96DFB"/>
    <w:rsid w:val="00D96F4A"/>
    <w:rsid w:val="00D9753F"/>
    <w:rsid w:val="00D97E2B"/>
    <w:rsid w:val="00D97FAA"/>
    <w:rsid w:val="00DA0361"/>
    <w:rsid w:val="00DA0565"/>
    <w:rsid w:val="00DA08C9"/>
    <w:rsid w:val="00DA0B65"/>
    <w:rsid w:val="00DA0C86"/>
    <w:rsid w:val="00DA0CA1"/>
    <w:rsid w:val="00DA0EF9"/>
    <w:rsid w:val="00DA0F3D"/>
    <w:rsid w:val="00DA123A"/>
    <w:rsid w:val="00DA139F"/>
    <w:rsid w:val="00DA1621"/>
    <w:rsid w:val="00DA18A0"/>
    <w:rsid w:val="00DA1A3D"/>
    <w:rsid w:val="00DA1BE0"/>
    <w:rsid w:val="00DA1C6E"/>
    <w:rsid w:val="00DA1E30"/>
    <w:rsid w:val="00DA2081"/>
    <w:rsid w:val="00DA2117"/>
    <w:rsid w:val="00DA2232"/>
    <w:rsid w:val="00DA239F"/>
    <w:rsid w:val="00DA2981"/>
    <w:rsid w:val="00DA2B7B"/>
    <w:rsid w:val="00DA31AF"/>
    <w:rsid w:val="00DA32E3"/>
    <w:rsid w:val="00DA37E8"/>
    <w:rsid w:val="00DA3880"/>
    <w:rsid w:val="00DA3BED"/>
    <w:rsid w:val="00DA3EEF"/>
    <w:rsid w:val="00DA40ED"/>
    <w:rsid w:val="00DA4183"/>
    <w:rsid w:val="00DA4600"/>
    <w:rsid w:val="00DA46F0"/>
    <w:rsid w:val="00DA4AE0"/>
    <w:rsid w:val="00DA4BA3"/>
    <w:rsid w:val="00DA4F58"/>
    <w:rsid w:val="00DA50A9"/>
    <w:rsid w:val="00DA5552"/>
    <w:rsid w:val="00DA581A"/>
    <w:rsid w:val="00DA5A66"/>
    <w:rsid w:val="00DA5BB0"/>
    <w:rsid w:val="00DA5C53"/>
    <w:rsid w:val="00DA5CBA"/>
    <w:rsid w:val="00DA5EE2"/>
    <w:rsid w:val="00DA5FB8"/>
    <w:rsid w:val="00DA6009"/>
    <w:rsid w:val="00DA61AF"/>
    <w:rsid w:val="00DA6793"/>
    <w:rsid w:val="00DA67FA"/>
    <w:rsid w:val="00DA6859"/>
    <w:rsid w:val="00DA6886"/>
    <w:rsid w:val="00DA68A9"/>
    <w:rsid w:val="00DA68BF"/>
    <w:rsid w:val="00DA68F3"/>
    <w:rsid w:val="00DA690E"/>
    <w:rsid w:val="00DA6A0F"/>
    <w:rsid w:val="00DA6C9B"/>
    <w:rsid w:val="00DA74CF"/>
    <w:rsid w:val="00DA7D45"/>
    <w:rsid w:val="00DA7DA1"/>
    <w:rsid w:val="00DA7EB0"/>
    <w:rsid w:val="00DB0139"/>
    <w:rsid w:val="00DB0500"/>
    <w:rsid w:val="00DB05DE"/>
    <w:rsid w:val="00DB05E4"/>
    <w:rsid w:val="00DB10C0"/>
    <w:rsid w:val="00DB20E9"/>
    <w:rsid w:val="00DB22B6"/>
    <w:rsid w:val="00DB24F8"/>
    <w:rsid w:val="00DB2B8C"/>
    <w:rsid w:val="00DB2E54"/>
    <w:rsid w:val="00DB2E68"/>
    <w:rsid w:val="00DB3439"/>
    <w:rsid w:val="00DB3A07"/>
    <w:rsid w:val="00DB3A7B"/>
    <w:rsid w:val="00DB3ABA"/>
    <w:rsid w:val="00DB414E"/>
    <w:rsid w:val="00DB475B"/>
    <w:rsid w:val="00DB48AD"/>
    <w:rsid w:val="00DB4AAC"/>
    <w:rsid w:val="00DB4C83"/>
    <w:rsid w:val="00DB5016"/>
    <w:rsid w:val="00DB5166"/>
    <w:rsid w:val="00DB53F4"/>
    <w:rsid w:val="00DB57DB"/>
    <w:rsid w:val="00DB5CBC"/>
    <w:rsid w:val="00DB60CC"/>
    <w:rsid w:val="00DB62E0"/>
    <w:rsid w:val="00DB6347"/>
    <w:rsid w:val="00DB66B3"/>
    <w:rsid w:val="00DB698B"/>
    <w:rsid w:val="00DB6AE7"/>
    <w:rsid w:val="00DB6F19"/>
    <w:rsid w:val="00DB7051"/>
    <w:rsid w:val="00DB7502"/>
    <w:rsid w:val="00DB770B"/>
    <w:rsid w:val="00DB77B4"/>
    <w:rsid w:val="00DC00D3"/>
    <w:rsid w:val="00DC0492"/>
    <w:rsid w:val="00DC06D3"/>
    <w:rsid w:val="00DC0979"/>
    <w:rsid w:val="00DC0BB8"/>
    <w:rsid w:val="00DC0DCB"/>
    <w:rsid w:val="00DC0DFB"/>
    <w:rsid w:val="00DC188D"/>
    <w:rsid w:val="00DC1948"/>
    <w:rsid w:val="00DC1F69"/>
    <w:rsid w:val="00DC225F"/>
    <w:rsid w:val="00DC2401"/>
    <w:rsid w:val="00DC263D"/>
    <w:rsid w:val="00DC2A0D"/>
    <w:rsid w:val="00DC2C2F"/>
    <w:rsid w:val="00DC2E3F"/>
    <w:rsid w:val="00DC2EAD"/>
    <w:rsid w:val="00DC36EE"/>
    <w:rsid w:val="00DC3EAA"/>
    <w:rsid w:val="00DC46F3"/>
    <w:rsid w:val="00DC49A2"/>
    <w:rsid w:val="00DC4BEC"/>
    <w:rsid w:val="00DC4E53"/>
    <w:rsid w:val="00DC518D"/>
    <w:rsid w:val="00DC54DD"/>
    <w:rsid w:val="00DC5546"/>
    <w:rsid w:val="00DC55BD"/>
    <w:rsid w:val="00DC5636"/>
    <w:rsid w:val="00DC5C1C"/>
    <w:rsid w:val="00DC5E60"/>
    <w:rsid w:val="00DC62AE"/>
    <w:rsid w:val="00DC64B5"/>
    <w:rsid w:val="00DC670D"/>
    <w:rsid w:val="00DC6ADB"/>
    <w:rsid w:val="00DC6B8C"/>
    <w:rsid w:val="00DC700B"/>
    <w:rsid w:val="00DC76C4"/>
    <w:rsid w:val="00DC77E9"/>
    <w:rsid w:val="00DC7B3F"/>
    <w:rsid w:val="00DC7C76"/>
    <w:rsid w:val="00DC7FCE"/>
    <w:rsid w:val="00DD0445"/>
    <w:rsid w:val="00DD06B0"/>
    <w:rsid w:val="00DD0C30"/>
    <w:rsid w:val="00DD0CF4"/>
    <w:rsid w:val="00DD0FE2"/>
    <w:rsid w:val="00DD108A"/>
    <w:rsid w:val="00DD13DF"/>
    <w:rsid w:val="00DD142E"/>
    <w:rsid w:val="00DD177E"/>
    <w:rsid w:val="00DD19CC"/>
    <w:rsid w:val="00DD1A84"/>
    <w:rsid w:val="00DD1A9D"/>
    <w:rsid w:val="00DD26D4"/>
    <w:rsid w:val="00DD2727"/>
    <w:rsid w:val="00DD2802"/>
    <w:rsid w:val="00DD2DF4"/>
    <w:rsid w:val="00DD2E59"/>
    <w:rsid w:val="00DD2F7A"/>
    <w:rsid w:val="00DD3069"/>
    <w:rsid w:val="00DD3258"/>
    <w:rsid w:val="00DD326A"/>
    <w:rsid w:val="00DD331C"/>
    <w:rsid w:val="00DD354C"/>
    <w:rsid w:val="00DD38C7"/>
    <w:rsid w:val="00DD3C82"/>
    <w:rsid w:val="00DD3F83"/>
    <w:rsid w:val="00DD4A75"/>
    <w:rsid w:val="00DD4A97"/>
    <w:rsid w:val="00DD4CC7"/>
    <w:rsid w:val="00DD52D2"/>
    <w:rsid w:val="00DD53FB"/>
    <w:rsid w:val="00DD5693"/>
    <w:rsid w:val="00DD5775"/>
    <w:rsid w:val="00DD57EB"/>
    <w:rsid w:val="00DD5C5A"/>
    <w:rsid w:val="00DD5F0F"/>
    <w:rsid w:val="00DD6272"/>
    <w:rsid w:val="00DD6538"/>
    <w:rsid w:val="00DD7319"/>
    <w:rsid w:val="00DD760D"/>
    <w:rsid w:val="00DD77A5"/>
    <w:rsid w:val="00DD789B"/>
    <w:rsid w:val="00DD78EE"/>
    <w:rsid w:val="00DD7AC2"/>
    <w:rsid w:val="00DD7BA3"/>
    <w:rsid w:val="00DD7E9F"/>
    <w:rsid w:val="00DE06D8"/>
    <w:rsid w:val="00DE09FF"/>
    <w:rsid w:val="00DE0DEB"/>
    <w:rsid w:val="00DE0F51"/>
    <w:rsid w:val="00DE0FF7"/>
    <w:rsid w:val="00DE1C47"/>
    <w:rsid w:val="00DE2189"/>
    <w:rsid w:val="00DE21CB"/>
    <w:rsid w:val="00DE2558"/>
    <w:rsid w:val="00DE2BC4"/>
    <w:rsid w:val="00DE368B"/>
    <w:rsid w:val="00DE39F9"/>
    <w:rsid w:val="00DE3B8D"/>
    <w:rsid w:val="00DE3BE1"/>
    <w:rsid w:val="00DE3D79"/>
    <w:rsid w:val="00DE3F62"/>
    <w:rsid w:val="00DE4056"/>
    <w:rsid w:val="00DE42D1"/>
    <w:rsid w:val="00DE45C2"/>
    <w:rsid w:val="00DE4992"/>
    <w:rsid w:val="00DE4C61"/>
    <w:rsid w:val="00DE4E6A"/>
    <w:rsid w:val="00DE4F60"/>
    <w:rsid w:val="00DE5157"/>
    <w:rsid w:val="00DE547C"/>
    <w:rsid w:val="00DE548E"/>
    <w:rsid w:val="00DE5764"/>
    <w:rsid w:val="00DE5816"/>
    <w:rsid w:val="00DE61CF"/>
    <w:rsid w:val="00DE62CC"/>
    <w:rsid w:val="00DE6367"/>
    <w:rsid w:val="00DE6425"/>
    <w:rsid w:val="00DE64EA"/>
    <w:rsid w:val="00DE651E"/>
    <w:rsid w:val="00DE6546"/>
    <w:rsid w:val="00DE66E8"/>
    <w:rsid w:val="00DE6725"/>
    <w:rsid w:val="00DE67A1"/>
    <w:rsid w:val="00DE6919"/>
    <w:rsid w:val="00DE69AD"/>
    <w:rsid w:val="00DE6D17"/>
    <w:rsid w:val="00DE6FCA"/>
    <w:rsid w:val="00DE7253"/>
    <w:rsid w:val="00DE73DE"/>
    <w:rsid w:val="00DE7633"/>
    <w:rsid w:val="00DE7692"/>
    <w:rsid w:val="00DE7CE1"/>
    <w:rsid w:val="00DF027C"/>
    <w:rsid w:val="00DF02D4"/>
    <w:rsid w:val="00DF0491"/>
    <w:rsid w:val="00DF074F"/>
    <w:rsid w:val="00DF0A7A"/>
    <w:rsid w:val="00DF0B3D"/>
    <w:rsid w:val="00DF0C1A"/>
    <w:rsid w:val="00DF0F6B"/>
    <w:rsid w:val="00DF1153"/>
    <w:rsid w:val="00DF1280"/>
    <w:rsid w:val="00DF12D1"/>
    <w:rsid w:val="00DF165C"/>
    <w:rsid w:val="00DF1EA4"/>
    <w:rsid w:val="00DF244E"/>
    <w:rsid w:val="00DF24AF"/>
    <w:rsid w:val="00DF2806"/>
    <w:rsid w:val="00DF28F0"/>
    <w:rsid w:val="00DF2C41"/>
    <w:rsid w:val="00DF2D02"/>
    <w:rsid w:val="00DF2E4E"/>
    <w:rsid w:val="00DF2FF8"/>
    <w:rsid w:val="00DF3524"/>
    <w:rsid w:val="00DF3B46"/>
    <w:rsid w:val="00DF3B84"/>
    <w:rsid w:val="00DF3D27"/>
    <w:rsid w:val="00DF438B"/>
    <w:rsid w:val="00DF49DB"/>
    <w:rsid w:val="00DF4BA9"/>
    <w:rsid w:val="00DF5557"/>
    <w:rsid w:val="00DF5875"/>
    <w:rsid w:val="00DF58B4"/>
    <w:rsid w:val="00DF593A"/>
    <w:rsid w:val="00DF5A0E"/>
    <w:rsid w:val="00DF5C4F"/>
    <w:rsid w:val="00DF692C"/>
    <w:rsid w:val="00DF6BA5"/>
    <w:rsid w:val="00DF6BE5"/>
    <w:rsid w:val="00DF70F4"/>
    <w:rsid w:val="00DF7154"/>
    <w:rsid w:val="00DF7248"/>
    <w:rsid w:val="00DF744C"/>
    <w:rsid w:val="00DF764C"/>
    <w:rsid w:val="00DF779E"/>
    <w:rsid w:val="00DF7990"/>
    <w:rsid w:val="00DF7EF1"/>
    <w:rsid w:val="00DF7F03"/>
    <w:rsid w:val="00E0040C"/>
    <w:rsid w:val="00E00615"/>
    <w:rsid w:val="00E00868"/>
    <w:rsid w:val="00E00972"/>
    <w:rsid w:val="00E009DA"/>
    <w:rsid w:val="00E0112F"/>
    <w:rsid w:val="00E012EF"/>
    <w:rsid w:val="00E01315"/>
    <w:rsid w:val="00E01C72"/>
    <w:rsid w:val="00E01D6E"/>
    <w:rsid w:val="00E01DEE"/>
    <w:rsid w:val="00E01E8B"/>
    <w:rsid w:val="00E01F10"/>
    <w:rsid w:val="00E020D3"/>
    <w:rsid w:val="00E026D8"/>
    <w:rsid w:val="00E0281A"/>
    <w:rsid w:val="00E02861"/>
    <w:rsid w:val="00E02B36"/>
    <w:rsid w:val="00E032A2"/>
    <w:rsid w:val="00E0334A"/>
    <w:rsid w:val="00E03797"/>
    <w:rsid w:val="00E03935"/>
    <w:rsid w:val="00E03A0D"/>
    <w:rsid w:val="00E03DA6"/>
    <w:rsid w:val="00E044A5"/>
    <w:rsid w:val="00E047DD"/>
    <w:rsid w:val="00E04CEF"/>
    <w:rsid w:val="00E0503E"/>
    <w:rsid w:val="00E051C5"/>
    <w:rsid w:val="00E05271"/>
    <w:rsid w:val="00E05F28"/>
    <w:rsid w:val="00E062F4"/>
    <w:rsid w:val="00E06851"/>
    <w:rsid w:val="00E07017"/>
    <w:rsid w:val="00E072E7"/>
    <w:rsid w:val="00E075EC"/>
    <w:rsid w:val="00E07809"/>
    <w:rsid w:val="00E0798E"/>
    <w:rsid w:val="00E07B59"/>
    <w:rsid w:val="00E07BDC"/>
    <w:rsid w:val="00E07C8E"/>
    <w:rsid w:val="00E07E65"/>
    <w:rsid w:val="00E1031C"/>
    <w:rsid w:val="00E10699"/>
    <w:rsid w:val="00E107D6"/>
    <w:rsid w:val="00E108CF"/>
    <w:rsid w:val="00E108E2"/>
    <w:rsid w:val="00E108E5"/>
    <w:rsid w:val="00E10D4B"/>
    <w:rsid w:val="00E10D93"/>
    <w:rsid w:val="00E10F66"/>
    <w:rsid w:val="00E10F73"/>
    <w:rsid w:val="00E111ED"/>
    <w:rsid w:val="00E1144C"/>
    <w:rsid w:val="00E114D7"/>
    <w:rsid w:val="00E11746"/>
    <w:rsid w:val="00E11CE9"/>
    <w:rsid w:val="00E11D53"/>
    <w:rsid w:val="00E11E84"/>
    <w:rsid w:val="00E11EFB"/>
    <w:rsid w:val="00E11FBA"/>
    <w:rsid w:val="00E1212B"/>
    <w:rsid w:val="00E126E3"/>
    <w:rsid w:val="00E129B4"/>
    <w:rsid w:val="00E12AAC"/>
    <w:rsid w:val="00E12AFB"/>
    <w:rsid w:val="00E12E0C"/>
    <w:rsid w:val="00E12E58"/>
    <w:rsid w:val="00E13116"/>
    <w:rsid w:val="00E13446"/>
    <w:rsid w:val="00E134C0"/>
    <w:rsid w:val="00E136B3"/>
    <w:rsid w:val="00E136FF"/>
    <w:rsid w:val="00E137B3"/>
    <w:rsid w:val="00E1384B"/>
    <w:rsid w:val="00E13DAF"/>
    <w:rsid w:val="00E141D8"/>
    <w:rsid w:val="00E14385"/>
    <w:rsid w:val="00E144CF"/>
    <w:rsid w:val="00E14C1D"/>
    <w:rsid w:val="00E14C60"/>
    <w:rsid w:val="00E14E10"/>
    <w:rsid w:val="00E15082"/>
    <w:rsid w:val="00E1560D"/>
    <w:rsid w:val="00E15A70"/>
    <w:rsid w:val="00E16C5E"/>
    <w:rsid w:val="00E173FA"/>
    <w:rsid w:val="00E201A9"/>
    <w:rsid w:val="00E20229"/>
    <w:rsid w:val="00E20993"/>
    <w:rsid w:val="00E21442"/>
    <w:rsid w:val="00E21A3E"/>
    <w:rsid w:val="00E21B2B"/>
    <w:rsid w:val="00E21C77"/>
    <w:rsid w:val="00E21DBB"/>
    <w:rsid w:val="00E21E93"/>
    <w:rsid w:val="00E22046"/>
    <w:rsid w:val="00E22523"/>
    <w:rsid w:val="00E229B4"/>
    <w:rsid w:val="00E229EC"/>
    <w:rsid w:val="00E22ACC"/>
    <w:rsid w:val="00E22FD6"/>
    <w:rsid w:val="00E238D6"/>
    <w:rsid w:val="00E23DEF"/>
    <w:rsid w:val="00E24170"/>
    <w:rsid w:val="00E24190"/>
    <w:rsid w:val="00E24210"/>
    <w:rsid w:val="00E2436B"/>
    <w:rsid w:val="00E245B2"/>
    <w:rsid w:val="00E248A8"/>
    <w:rsid w:val="00E24AB2"/>
    <w:rsid w:val="00E24B6B"/>
    <w:rsid w:val="00E24BD6"/>
    <w:rsid w:val="00E24D32"/>
    <w:rsid w:val="00E24EA3"/>
    <w:rsid w:val="00E24FA9"/>
    <w:rsid w:val="00E24FB2"/>
    <w:rsid w:val="00E252BA"/>
    <w:rsid w:val="00E252C3"/>
    <w:rsid w:val="00E25315"/>
    <w:rsid w:val="00E2554A"/>
    <w:rsid w:val="00E25A61"/>
    <w:rsid w:val="00E25BC5"/>
    <w:rsid w:val="00E25E96"/>
    <w:rsid w:val="00E260D0"/>
    <w:rsid w:val="00E2621D"/>
    <w:rsid w:val="00E26283"/>
    <w:rsid w:val="00E262CC"/>
    <w:rsid w:val="00E26C0C"/>
    <w:rsid w:val="00E26CD3"/>
    <w:rsid w:val="00E26D8B"/>
    <w:rsid w:val="00E27498"/>
    <w:rsid w:val="00E275E7"/>
    <w:rsid w:val="00E27662"/>
    <w:rsid w:val="00E276E6"/>
    <w:rsid w:val="00E27C00"/>
    <w:rsid w:val="00E30317"/>
    <w:rsid w:val="00E305B8"/>
    <w:rsid w:val="00E313AC"/>
    <w:rsid w:val="00E31567"/>
    <w:rsid w:val="00E31727"/>
    <w:rsid w:val="00E318F2"/>
    <w:rsid w:val="00E3210F"/>
    <w:rsid w:val="00E328FD"/>
    <w:rsid w:val="00E32ABF"/>
    <w:rsid w:val="00E32CD6"/>
    <w:rsid w:val="00E332BA"/>
    <w:rsid w:val="00E336BA"/>
    <w:rsid w:val="00E338F4"/>
    <w:rsid w:val="00E33C4F"/>
    <w:rsid w:val="00E33F5A"/>
    <w:rsid w:val="00E34157"/>
    <w:rsid w:val="00E342B6"/>
    <w:rsid w:val="00E34765"/>
    <w:rsid w:val="00E349AE"/>
    <w:rsid w:val="00E34DF8"/>
    <w:rsid w:val="00E34E55"/>
    <w:rsid w:val="00E3540D"/>
    <w:rsid w:val="00E355E8"/>
    <w:rsid w:val="00E3575D"/>
    <w:rsid w:val="00E357DE"/>
    <w:rsid w:val="00E35A67"/>
    <w:rsid w:val="00E35C7C"/>
    <w:rsid w:val="00E35CD7"/>
    <w:rsid w:val="00E3631C"/>
    <w:rsid w:val="00E365C5"/>
    <w:rsid w:val="00E367E8"/>
    <w:rsid w:val="00E37096"/>
    <w:rsid w:val="00E3720D"/>
    <w:rsid w:val="00E3720F"/>
    <w:rsid w:val="00E373E2"/>
    <w:rsid w:val="00E375E7"/>
    <w:rsid w:val="00E37627"/>
    <w:rsid w:val="00E37750"/>
    <w:rsid w:val="00E377D2"/>
    <w:rsid w:val="00E378CE"/>
    <w:rsid w:val="00E37971"/>
    <w:rsid w:val="00E37C8C"/>
    <w:rsid w:val="00E37CEE"/>
    <w:rsid w:val="00E37E66"/>
    <w:rsid w:val="00E40048"/>
    <w:rsid w:val="00E40100"/>
    <w:rsid w:val="00E4098D"/>
    <w:rsid w:val="00E409B4"/>
    <w:rsid w:val="00E40D11"/>
    <w:rsid w:val="00E41492"/>
    <w:rsid w:val="00E414E0"/>
    <w:rsid w:val="00E4168E"/>
    <w:rsid w:val="00E4169E"/>
    <w:rsid w:val="00E416F0"/>
    <w:rsid w:val="00E4186F"/>
    <w:rsid w:val="00E4194E"/>
    <w:rsid w:val="00E41D0A"/>
    <w:rsid w:val="00E4223B"/>
    <w:rsid w:val="00E42354"/>
    <w:rsid w:val="00E42777"/>
    <w:rsid w:val="00E43288"/>
    <w:rsid w:val="00E43339"/>
    <w:rsid w:val="00E435D5"/>
    <w:rsid w:val="00E4375D"/>
    <w:rsid w:val="00E43766"/>
    <w:rsid w:val="00E43DB5"/>
    <w:rsid w:val="00E4409C"/>
    <w:rsid w:val="00E441C2"/>
    <w:rsid w:val="00E4483E"/>
    <w:rsid w:val="00E44B18"/>
    <w:rsid w:val="00E44C9B"/>
    <w:rsid w:val="00E4526C"/>
    <w:rsid w:val="00E45502"/>
    <w:rsid w:val="00E4582B"/>
    <w:rsid w:val="00E45F88"/>
    <w:rsid w:val="00E45FE1"/>
    <w:rsid w:val="00E462B7"/>
    <w:rsid w:val="00E464ED"/>
    <w:rsid w:val="00E4673C"/>
    <w:rsid w:val="00E46836"/>
    <w:rsid w:val="00E46C33"/>
    <w:rsid w:val="00E46E60"/>
    <w:rsid w:val="00E46E70"/>
    <w:rsid w:val="00E47366"/>
    <w:rsid w:val="00E502EB"/>
    <w:rsid w:val="00E502F6"/>
    <w:rsid w:val="00E5034A"/>
    <w:rsid w:val="00E505A4"/>
    <w:rsid w:val="00E50608"/>
    <w:rsid w:val="00E50635"/>
    <w:rsid w:val="00E507DC"/>
    <w:rsid w:val="00E50A8A"/>
    <w:rsid w:val="00E50C5D"/>
    <w:rsid w:val="00E50D17"/>
    <w:rsid w:val="00E50E2A"/>
    <w:rsid w:val="00E510BA"/>
    <w:rsid w:val="00E51399"/>
    <w:rsid w:val="00E51937"/>
    <w:rsid w:val="00E51B80"/>
    <w:rsid w:val="00E51FB0"/>
    <w:rsid w:val="00E5214E"/>
    <w:rsid w:val="00E521E4"/>
    <w:rsid w:val="00E5227B"/>
    <w:rsid w:val="00E525CF"/>
    <w:rsid w:val="00E525DA"/>
    <w:rsid w:val="00E526E3"/>
    <w:rsid w:val="00E52973"/>
    <w:rsid w:val="00E529C5"/>
    <w:rsid w:val="00E52A0D"/>
    <w:rsid w:val="00E52A21"/>
    <w:rsid w:val="00E52C4A"/>
    <w:rsid w:val="00E52EA7"/>
    <w:rsid w:val="00E52F89"/>
    <w:rsid w:val="00E532A7"/>
    <w:rsid w:val="00E536A7"/>
    <w:rsid w:val="00E53767"/>
    <w:rsid w:val="00E538BF"/>
    <w:rsid w:val="00E53A75"/>
    <w:rsid w:val="00E54618"/>
    <w:rsid w:val="00E54742"/>
    <w:rsid w:val="00E54C36"/>
    <w:rsid w:val="00E54E4B"/>
    <w:rsid w:val="00E54FFD"/>
    <w:rsid w:val="00E5518F"/>
    <w:rsid w:val="00E551FA"/>
    <w:rsid w:val="00E553A3"/>
    <w:rsid w:val="00E553EF"/>
    <w:rsid w:val="00E554EE"/>
    <w:rsid w:val="00E559BA"/>
    <w:rsid w:val="00E55F70"/>
    <w:rsid w:val="00E560BD"/>
    <w:rsid w:val="00E562FF"/>
    <w:rsid w:val="00E5672D"/>
    <w:rsid w:val="00E56794"/>
    <w:rsid w:val="00E567B5"/>
    <w:rsid w:val="00E56A27"/>
    <w:rsid w:val="00E56A75"/>
    <w:rsid w:val="00E575CE"/>
    <w:rsid w:val="00E57FF0"/>
    <w:rsid w:val="00E600B7"/>
    <w:rsid w:val="00E60142"/>
    <w:rsid w:val="00E60305"/>
    <w:rsid w:val="00E60BA8"/>
    <w:rsid w:val="00E61041"/>
    <w:rsid w:val="00E61E93"/>
    <w:rsid w:val="00E6287A"/>
    <w:rsid w:val="00E62FE3"/>
    <w:rsid w:val="00E62FE9"/>
    <w:rsid w:val="00E633E9"/>
    <w:rsid w:val="00E637B5"/>
    <w:rsid w:val="00E6391D"/>
    <w:rsid w:val="00E63A5A"/>
    <w:rsid w:val="00E6419A"/>
    <w:rsid w:val="00E64238"/>
    <w:rsid w:val="00E64500"/>
    <w:rsid w:val="00E64562"/>
    <w:rsid w:val="00E64563"/>
    <w:rsid w:val="00E645B7"/>
    <w:rsid w:val="00E64661"/>
    <w:rsid w:val="00E646C2"/>
    <w:rsid w:val="00E6473B"/>
    <w:rsid w:val="00E6484F"/>
    <w:rsid w:val="00E64991"/>
    <w:rsid w:val="00E64C15"/>
    <w:rsid w:val="00E65231"/>
    <w:rsid w:val="00E655B7"/>
    <w:rsid w:val="00E659E1"/>
    <w:rsid w:val="00E65D37"/>
    <w:rsid w:val="00E6609D"/>
    <w:rsid w:val="00E660DC"/>
    <w:rsid w:val="00E66359"/>
    <w:rsid w:val="00E663A9"/>
    <w:rsid w:val="00E663AA"/>
    <w:rsid w:val="00E6662E"/>
    <w:rsid w:val="00E66A5E"/>
    <w:rsid w:val="00E66F78"/>
    <w:rsid w:val="00E674A5"/>
    <w:rsid w:val="00E6781B"/>
    <w:rsid w:val="00E67A0E"/>
    <w:rsid w:val="00E67BD8"/>
    <w:rsid w:val="00E67E06"/>
    <w:rsid w:val="00E70001"/>
    <w:rsid w:val="00E70204"/>
    <w:rsid w:val="00E70289"/>
    <w:rsid w:val="00E7030A"/>
    <w:rsid w:val="00E70577"/>
    <w:rsid w:val="00E7081B"/>
    <w:rsid w:val="00E708F4"/>
    <w:rsid w:val="00E70A1A"/>
    <w:rsid w:val="00E71570"/>
    <w:rsid w:val="00E71A78"/>
    <w:rsid w:val="00E71B2C"/>
    <w:rsid w:val="00E71BD5"/>
    <w:rsid w:val="00E71EAC"/>
    <w:rsid w:val="00E722B4"/>
    <w:rsid w:val="00E72432"/>
    <w:rsid w:val="00E7244A"/>
    <w:rsid w:val="00E7244B"/>
    <w:rsid w:val="00E7278B"/>
    <w:rsid w:val="00E72BAF"/>
    <w:rsid w:val="00E735C0"/>
    <w:rsid w:val="00E736A4"/>
    <w:rsid w:val="00E736B5"/>
    <w:rsid w:val="00E736F4"/>
    <w:rsid w:val="00E73716"/>
    <w:rsid w:val="00E73818"/>
    <w:rsid w:val="00E7386F"/>
    <w:rsid w:val="00E740CE"/>
    <w:rsid w:val="00E741E5"/>
    <w:rsid w:val="00E74291"/>
    <w:rsid w:val="00E74572"/>
    <w:rsid w:val="00E74FAE"/>
    <w:rsid w:val="00E7535D"/>
    <w:rsid w:val="00E76150"/>
    <w:rsid w:val="00E7682D"/>
    <w:rsid w:val="00E768F6"/>
    <w:rsid w:val="00E76D93"/>
    <w:rsid w:val="00E76E93"/>
    <w:rsid w:val="00E7700A"/>
    <w:rsid w:val="00E7707F"/>
    <w:rsid w:val="00E770C0"/>
    <w:rsid w:val="00E77144"/>
    <w:rsid w:val="00E772AF"/>
    <w:rsid w:val="00E7735A"/>
    <w:rsid w:val="00E77460"/>
    <w:rsid w:val="00E77F06"/>
    <w:rsid w:val="00E80096"/>
    <w:rsid w:val="00E8066D"/>
    <w:rsid w:val="00E80B8A"/>
    <w:rsid w:val="00E80E1C"/>
    <w:rsid w:val="00E80E20"/>
    <w:rsid w:val="00E810E2"/>
    <w:rsid w:val="00E814C1"/>
    <w:rsid w:val="00E8152D"/>
    <w:rsid w:val="00E816A6"/>
    <w:rsid w:val="00E816D4"/>
    <w:rsid w:val="00E8185C"/>
    <w:rsid w:val="00E819C4"/>
    <w:rsid w:val="00E820A9"/>
    <w:rsid w:val="00E820D9"/>
    <w:rsid w:val="00E821E2"/>
    <w:rsid w:val="00E824A7"/>
    <w:rsid w:val="00E825F9"/>
    <w:rsid w:val="00E826A8"/>
    <w:rsid w:val="00E828CE"/>
    <w:rsid w:val="00E82F7D"/>
    <w:rsid w:val="00E830FF"/>
    <w:rsid w:val="00E83423"/>
    <w:rsid w:val="00E83986"/>
    <w:rsid w:val="00E84167"/>
    <w:rsid w:val="00E844BF"/>
    <w:rsid w:val="00E84637"/>
    <w:rsid w:val="00E8487F"/>
    <w:rsid w:val="00E848D8"/>
    <w:rsid w:val="00E84AC4"/>
    <w:rsid w:val="00E84C93"/>
    <w:rsid w:val="00E84CCD"/>
    <w:rsid w:val="00E84D31"/>
    <w:rsid w:val="00E84DD1"/>
    <w:rsid w:val="00E84ED3"/>
    <w:rsid w:val="00E84F1F"/>
    <w:rsid w:val="00E853E0"/>
    <w:rsid w:val="00E85611"/>
    <w:rsid w:val="00E8627E"/>
    <w:rsid w:val="00E863C3"/>
    <w:rsid w:val="00E8643C"/>
    <w:rsid w:val="00E86807"/>
    <w:rsid w:val="00E86A7A"/>
    <w:rsid w:val="00E86AA9"/>
    <w:rsid w:val="00E86DA3"/>
    <w:rsid w:val="00E86DFA"/>
    <w:rsid w:val="00E86FF4"/>
    <w:rsid w:val="00E87165"/>
    <w:rsid w:val="00E87631"/>
    <w:rsid w:val="00E87703"/>
    <w:rsid w:val="00E878B6"/>
    <w:rsid w:val="00E87B73"/>
    <w:rsid w:val="00E87D4A"/>
    <w:rsid w:val="00E90100"/>
    <w:rsid w:val="00E902E3"/>
    <w:rsid w:val="00E90379"/>
    <w:rsid w:val="00E9067C"/>
    <w:rsid w:val="00E90736"/>
    <w:rsid w:val="00E90886"/>
    <w:rsid w:val="00E90BCA"/>
    <w:rsid w:val="00E90E3C"/>
    <w:rsid w:val="00E90EE3"/>
    <w:rsid w:val="00E910D9"/>
    <w:rsid w:val="00E91143"/>
    <w:rsid w:val="00E91391"/>
    <w:rsid w:val="00E9166B"/>
    <w:rsid w:val="00E91F47"/>
    <w:rsid w:val="00E92BEE"/>
    <w:rsid w:val="00E93514"/>
    <w:rsid w:val="00E935DA"/>
    <w:rsid w:val="00E93D3C"/>
    <w:rsid w:val="00E93EBB"/>
    <w:rsid w:val="00E94069"/>
    <w:rsid w:val="00E941A9"/>
    <w:rsid w:val="00E94464"/>
    <w:rsid w:val="00E945AE"/>
    <w:rsid w:val="00E94817"/>
    <w:rsid w:val="00E9494A"/>
    <w:rsid w:val="00E94C7A"/>
    <w:rsid w:val="00E94D6F"/>
    <w:rsid w:val="00E94E6F"/>
    <w:rsid w:val="00E94EB7"/>
    <w:rsid w:val="00E9528B"/>
    <w:rsid w:val="00E952D9"/>
    <w:rsid w:val="00E956D5"/>
    <w:rsid w:val="00E95779"/>
    <w:rsid w:val="00E95AF4"/>
    <w:rsid w:val="00E969C6"/>
    <w:rsid w:val="00E96C54"/>
    <w:rsid w:val="00E96CDE"/>
    <w:rsid w:val="00E96CEA"/>
    <w:rsid w:val="00E96DEB"/>
    <w:rsid w:val="00E97582"/>
    <w:rsid w:val="00E9791D"/>
    <w:rsid w:val="00EA022B"/>
    <w:rsid w:val="00EA048E"/>
    <w:rsid w:val="00EA048F"/>
    <w:rsid w:val="00EA07E8"/>
    <w:rsid w:val="00EA0D32"/>
    <w:rsid w:val="00EA0F92"/>
    <w:rsid w:val="00EA1302"/>
    <w:rsid w:val="00EA1893"/>
    <w:rsid w:val="00EA1E84"/>
    <w:rsid w:val="00EA237A"/>
    <w:rsid w:val="00EA248A"/>
    <w:rsid w:val="00EA25FA"/>
    <w:rsid w:val="00EA266F"/>
    <w:rsid w:val="00EA27B7"/>
    <w:rsid w:val="00EA2C63"/>
    <w:rsid w:val="00EA2D1B"/>
    <w:rsid w:val="00EA2D75"/>
    <w:rsid w:val="00EA3136"/>
    <w:rsid w:val="00EA38E1"/>
    <w:rsid w:val="00EA3A9B"/>
    <w:rsid w:val="00EA3EBB"/>
    <w:rsid w:val="00EA4269"/>
    <w:rsid w:val="00EA43F8"/>
    <w:rsid w:val="00EA45B6"/>
    <w:rsid w:val="00EA47A0"/>
    <w:rsid w:val="00EA4867"/>
    <w:rsid w:val="00EA4930"/>
    <w:rsid w:val="00EA4EC8"/>
    <w:rsid w:val="00EA51C9"/>
    <w:rsid w:val="00EA566B"/>
    <w:rsid w:val="00EA5921"/>
    <w:rsid w:val="00EA5B54"/>
    <w:rsid w:val="00EA5C31"/>
    <w:rsid w:val="00EA5E59"/>
    <w:rsid w:val="00EA5EDD"/>
    <w:rsid w:val="00EA609F"/>
    <w:rsid w:val="00EA678D"/>
    <w:rsid w:val="00EA67BE"/>
    <w:rsid w:val="00EA6DC3"/>
    <w:rsid w:val="00EA70CD"/>
    <w:rsid w:val="00EA7C55"/>
    <w:rsid w:val="00EA7CC3"/>
    <w:rsid w:val="00EA7E42"/>
    <w:rsid w:val="00EA7F75"/>
    <w:rsid w:val="00EB01D5"/>
    <w:rsid w:val="00EB0555"/>
    <w:rsid w:val="00EB0ACB"/>
    <w:rsid w:val="00EB0B5D"/>
    <w:rsid w:val="00EB0C2C"/>
    <w:rsid w:val="00EB102C"/>
    <w:rsid w:val="00EB10B3"/>
    <w:rsid w:val="00EB1253"/>
    <w:rsid w:val="00EB1402"/>
    <w:rsid w:val="00EB194B"/>
    <w:rsid w:val="00EB1C7A"/>
    <w:rsid w:val="00EB22D3"/>
    <w:rsid w:val="00EB23FA"/>
    <w:rsid w:val="00EB284B"/>
    <w:rsid w:val="00EB28E5"/>
    <w:rsid w:val="00EB2BE9"/>
    <w:rsid w:val="00EB311E"/>
    <w:rsid w:val="00EB3554"/>
    <w:rsid w:val="00EB3B51"/>
    <w:rsid w:val="00EB407D"/>
    <w:rsid w:val="00EB431E"/>
    <w:rsid w:val="00EB4763"/>
    <w:rsid w:val="00EB4B8F"/>
    <w:rsid w:val="00EB51AD"/>
    <w:rsid w:val="00EB52FC"/>
    <w:rsid w:val="00EB58FB"/>
    <w:rsid w:val="00EB5A96"/>
    <w:rsid w:val="00EB5EB1"/>
    <w:rsid w:val="00EB605D"/>
    <w:rsid w:val="00EB6933"/>
    <w:rsid w:val="00EB6E40"/>
    <w:rsid w:val="00EB6EAB"/>
    <w:rsid w:val="00EB7160"/>
    <w:rsid w:val="00EB745D"/>
    <w:rsid w:val="00EB7537"/>
    <w:rsid w:val="00EB7559"/>
    <w:rsid w:val="00EB7611"/>
    <w:rsid w:val="00EB7657"/>
    <w:rsid w:val="00EB7A64"/>
    <w:rsid w:val="00EB7E66"/>
    <w:rsid w:val="00EC0094"/>
    <w:rsid w:val="00EC036E"/>
    <w:rsid w:val="00EC0722"/>
    <w:rsid w:val="00EC0FC1"/>
    <w:rsid w:val="00EC1026"/>
    <w:rsid w:val="00EC11E7"/>
    <w:rsid w:val="00EC11F5"/>
    <w:rsid w:val="00EC13D9"/>
    <w:rsid w:val="00EC1530"/>
    <w:rsid w:val="00EC1637"/>
    <w:rsid w:val="00EC1A57"/>
    <w:rsid w:val="00EC1A96"/>
    <w:rsid w:val="00EC1BF8"/>
    <w:rsid w:val="00EC1CFD"/>
    <w:rsid w:val="00EC1DAE"/>
    <w:rsid w:val="00EC236D"/>
    <w:rsid w:val="00EC23D9"/>
    <w:rsid w:val="00EC28DE"/>
    <w:rsid w:val="00EC3063"/>
    <w:rsid w:val="00EC353D"/>
    <w:rsid w:val="00EC399F"/>
    <w:rsid w:val="00EC3B99"/>
    <w:rsid w:val="00EC3E5F"/>
    <w:rsid w:val="00EC3FFB"/>
    <w:rsid w:val="00EC4241"/>
    <w:rsid w:val="00EC4380"/>
    <w:rsid w:val="00EC506E"/>
    <w:rsid w:val="00EC507C"/>
    <w:rsid w:val="00EC50F6"/>
    <w:rsid w:val="00EC5498"/>
    <w:rsid w:val="00EC5628"/>
    <w:rsid w:val="00EC57EA"/>
    <w:rsid w:val="00EC5BAA"/>
    <w:rsid w:val="00EC5C40"/>
    <w:rsid w:val="00EC69DC"/>
    <w:rsid w:val="00EC719D"/>
    <w:rsid w:val="00EC71B9"/>
    <w:rsid w:val="00EC72E9"/>
    <w:rsid w:val="00EC76FB"/>
    <w:rsid w:val="00EC77B2"/>
    <w:rsid w:val="00EC7DA2"/>
    <w:rsid w:val="00ED02BE"/>
    <w:rsid w:val="00ED045C"/>
    <w:rsid w:val="00ED0AA7"/>
    <w:rsid w:val="00ED0DB9"/>
    <w:rsid w:val="00ED145A"/>
    <w:rsid w:val="00ED16E4"/>
    <w:rsid w:val="00ED178E"/>
    <w:rsid w:val="00ED182A"/>
    <w:rsid w:val="00ED1B7B"/>
    <w:rsid w:val="00ED21CC"/>
    <w:rsid w:val="00ED2346"/>
    <w:rsid w:val="00ED234F"/>
    <w:rsid w:val="00ED26EB"/>
    <w:rsid w:val="00ED284A"/>
    <w:rsid w:val="00ED28CF"/>
    <w:rsid w:val="00ED2C29"/>
    <w:rsid w:val="00ED2C80"/>
    <w:rsid w:val="00ED2CEA"/>
    <w:rsid w:val="00ED2F40"/>
    <w:rsid w:val="00ED2FD8"/>
    <w:rsid w:val="00ED3996"/>
    <w:rsid w:val="00ED3C5C"/>
    <w:rsid w:val="00ED3EB9"/>
    <w:rsid w:val="00ED3FF5"/>
    <w:rsid w:val="00ED45F3"/>
    <w:rsid w:val="00ED48FC"/>
    <w:rsid w:val="00ED4ED9"/>
    <w:rsid w:val="00ED54F3"/>
    <w:rsid w:val="00ED55DC"/>
    <w:rsid w:val="00ED5A05"/>
    <w:rsid w:val="00ED5F0C"/>
    <w:rsid w:val="00ED6292"/>
    <w:rsid w:val="00ED64BC"/>
    <w:rsid w:val="00ED64BD"/>
    <w:rsid w:val="00ED670D"/>
    <w:rsid w:val="00ED6B2F"/>
    <w:rsid w:val="00ED6BC4"/>
    <w:rsid w:val="00ED6BD7"/>
    <w:rsid w:val="00ED6BEE"/>
    <w:rsid w:val="00ED6C2B"/>
    <w:rsid w:val="00ED6C8B"/>
    <w:rsid w:val="00ED6CC7"/>
    <w:rsid w:val="00ED708B"/>
    <w:rsid w:val="00ED709A"/>
    <w:rsid w:val="00ED735A"/>
    <w:rsid w:val="00ED76AA"/>
    <w:rsid w:val="00ED77FB"/>
    <w:rsid w:val="00ED7814"/>
    <w:rsid w:val="00ED7A3F"/>
    <w:rsid w:val="00EE0314"/>
    <w:rsid w:val="00EE06DC"/>
    <w:rsid w:val="00EE090E"/>
    <w:rsid w:val="00EE0CB9"/>
    <w:rsid w:val="00EE0E57"/>
    <w:rsid w:val="00EE1328"/>
    <w:rsid w:val="00EE1636"/>
    <w:rsid w:val="00EE1806"/>
    <w:rsid w:val="00EE1E00"/>
    <w:rsid w:val="00EE23B5"/>
    <w:rsid w:val="00EE23BE"/>
    <w:rsid w:val="00EE25C2"/>
    <w:rsid w:val="00EE2A5D"/>
    <w:rsid w:val="00EE2E04"/>
    <w:rsid w:val="00EE2FE1"/>
    <w:rsid w:val="00EE3075"/>
    <w:rsid w:val="00EE318A"/>
    <w:rsid w:val="00EE32B5"/>
    <w:rsid w:val="00EE32C6"/>
    <w:rsid w:val="00EE340A"/>
    <w:rsid w:val="00EE3536"/>
    <w:rsid w:val="00EE37CB"/>
    <w:rsid w:val="00EE3827"/>
    <w:rsid w:val="00EE3A77"/>
    <w:rsid w:val="00EE3AEA"/>
    <w:rsid w:val="00EE3B97"/>
    <w:rsid w:val="00EE3F6F"/>
    <w:rsid w:val="00EE3F7D"/>
    <w:rsid w:val="00EE4653"/>
    <w:rsid w:val="00EE49AC"/>
    <w:rsid w:val="00EE4BAD"/>
    <w:rsid w:val="00EE4BB2"/>
    <w:rsid w:val="00EE4E2F"/>
    <w:rsid w:val="00EE50C3"/>
    <w:rsid w:val="00EE523C"/>
    <w:rsid w:val="00EE5A0B"/>
    <w:rsid w:val="00EE5BD1"/>
    <w:rsid w:val="00EE5EE2"/>
    <w:rsid w:val="00EE62B6"/>
    <w:rsid w:val="00EE65A4"/>
    <w:rsid w:val="00EE6694"/>
    <w:rsid w:val="00EE6764"/>
    <w:rsid w:val="00EE692C"/>
    <w:rsid w:val="00EE697A"/>
    <w:rsid w:val="00EE6AC8"/>
    <w:rsid w:val="00EE6CA8"/>
    <w:rsid w:val="00EE7080"/>
    <w:rsid w:val="00EE75DA"/>
    <w:rsid w:val="00EE790B"/>
    <w:rsid w:val="00EE7B38"/>
    <w:rsid w:val="00EE7DA7"/>
    <w:rsid w:val="00EF03A2"/>
    <w:rsid w:val="00EF0A79"/>
    <w:rsid w:val="00EF0C2D"/>
    <w:rsid w:val="00EF0C7A"/>
    <w:rsid w:val="00EF0C91"/>
    <w:rsid w:val="00EF0F2A"/>
    <w:rsid w:val="00EF133D"/>
    <w:rsid w:val="00EF155B"/>
    <w:rsid w:val="00EF1CA8"/>
    <w:rsid w:val="00EF1E7E"/>
    <w:rsid w:val="00EF237F"/>
    <w:rsid w:val="00EF247E"/>
    <w:rsid w:val="00EF2557"/>
    <w:rsid w:val="00EF258A"/>
    <w:rsid w:val="00EF263F"/>
    <w:rsid w:val="00EF268E"/>
    <w:rsid w:val="00EF2697"/>
    <w:rsid w:val="00EF28E7"/>
    <w:rsid w:val="00EF3121"/>
    <w:rsid w:val="00EF3167"/>
    <w:rsid w:val="00EF3194"/>
    <w:rsid w:val="00EF3972"/>
    <w:rsid w:val="00EF3E40"/>
    <w:rsid w:val="00EF3EDE"/>
    <w:rsid w:val="00EF3F6F"/>
    <w:rsid w:val="00EF4206"/>
    <w:rsid w:val="00EF428F"/>
    <w:rsid w:val="00EF4296"/>
    <w:rsid w:val="00EF4695"/>
    <w:rsid w:val="00EF4A76"/>
    <w:rsid w:val="00EF5492"/>
    <w:rsid w:val="00EF56BB"/>
    <w:rsid w:val="00EF5B36"/>
    <w:rsid w:val="00EF5BEC"/>
    <w:rsid w:val="00EF5CEB"/>
    <w:rsid w:val="00EF5DB2"/>
    <w:rsid w:val="00EF6103"/>
    <w:rsid w:val="00EF6305"/>
    <w:rsid w:val="00EF634D"/>
    <w:rsid w:val="00EF63D3"/>
    <w:rsid w:val="00EF648B"/>
    <w:rsid w:val="00EF66D0"/>
    <w:rsid w:val="00EF696B"/>
    <w:rsid w:val="00EF6D56"/>
    <w:rsid w:val="00EF6ED6"/>
    <w:rsid w:val="00EF708A"/>
    <w:rsid w:val="00EF7122"/>
    <w:rsid w:val="00EF731C"/>
    <w:rsid w:val="00EF7393"/>
    <w:rsid w:val="00EF73DF"/>
    <w:rsid w:val="00EF7547"/>
    <w:rsid w:val="00EF764C"/>
    <w:rsid w:val="00EF77D5"/>
    <w:rsid w:val="00EF784E"/>
    <w:rsid w:val="00EF785B"/>
    <w:rsid w:val="00EF7A3C"/>
    <w:rsid w:val="00F00054"/>
    <w:rsid w:val="00F002D5"/>
    <w:rsid w:val="00F0030F"/>
    <w:rsid w:val="00F010FB"/>
    <w:rsid w:val="00F011BF"/>
    <w:rsid w:val="00F01206"/>
    <w:rsid w:val="00F013F6"/>
    <w:rsid w:val="00F0142C"/>
    <w:rsid w:val="00F01532"/>
    <w:rsid w:val="00F01632"/>
    <w:rsid w:val="00F0199D"/>
    <w:rsid w:val="00F01E30"/>
    <w:rsid w:val="00F02413"/>
    <w:rsid w:val="00F027C0"/>
    <w:rsid w:val="00F02AA8"/>
    <w:rsid w:val="00F02AAA"/>
    <w:rsid w:val="00F02B0E"/>
    <w:rsid w:val="00F02C44"/>
    <w:rsid w:val="00F02F75"/>
    <w:rsid w:val="00F030B0"/>
    <w:rsid w:val="00F031FD"/>
    <w:rsid w:val="00F03340"/>
    <w:rsid w:val="00F034C7"/>
    <w:rsid w:val="00F034D9"/>
    <w:rsid w:val="00F03504"/>
    <w:rsid w:val="00F037F0"/>
    <w:rsid w:val="00F039FC"/>
    <w:rsid w:val="00F0459D"/>
    <w:rsid w:val="00F04803"/>
    <w:rsid w:val="00F0482F"/>
    <w:rsid w:val="00F04A92"/>
    <w:rsid w:val="00F04DB1"/>
    <w:rsid w:val="00F04DEE"/>
    <w:rsid w:val="00F04E7C"/>
    <w:rsid w:val="00F04EAA"/>
    <w:rsid w:val="00F04EBE"/>
    <w:rsid w:val="00F05060"/>
    <w:rsid w:val="00F05A43"/>
    <w:rsid w:val="00F05B62"/>
    <w:rsid w:val="00F05E06"/>
    <w:rsid w:val="00F05E27"/>
    <w:rsid w:val="00F05ED5"/>
    <w:rsid w:val="00F06093"/>
    <w:rsid w:val="00F064F5"/>
    <w:rsid w:val="00F06852"/>
    <w:rsid w:val="00F0697F"/>
    <w:rsid w:val="00F06AE0"/>
    <w:rsid w:val="00F073FE"/>
    <w:rsid w:val="00F07551"/>
    <w:rsid w:val="00F07580"/>
    <w:rsid w:val="00F075D3"/>
    <w:rsid w:val="00F075E1"/>
    <w:rsid w:val="00F078FA"/>
    <w:rsid w:val="00F102AC"/>
    <w:rsid w:val="00F10308"/>
    <w:rsid w:val="00F10403"/>
    <w:rsid w:val="00F1064A"/>
    <w:rsid w:val="00F1088E"/>
    <w:rsid w:val="00F109E5"/>
    <w:rsid w:val="00F10A4E"/>
    <w:rsid w:val="00F10BA0"/>
    <w:rsid w:val="00F10D14"/>
    <w:rsid w:val="00F10DC2"/>
    <w:rsid w:val="00F10F2E"/>
    <w:rsid w:val="00F11359"/>
    <w:rsid w:val="00F11741"/>
    <w:rsid w:val="00F11781"/>
    <w:rsid w:val="00F11934"/>
    <w:rsid w:val="00F11E64"/>
    <w:rsid w:val="00F11FB2"/>
    <w:rsid w:val="00F1238F"/>
    <w:rsid w:val="00F12D17"/>
    <w:rsid w:val="00F12DED"/>
    <w:rsid w:val="00F12F2C"/>
    <w:rsid w:val="00F12FBB"/>
    <w:rsid w:val="00F13077"/>
    <w:rsid w:val="00F13172"/>
    <w:rsid w:val="00F13964"/>
    <w:rsid w:val="00F139A8"/>
    <w:rsid w:val="00F13A51"/>
    <w:rsid w:val="00F13A70"/>
    <w:rsid w:val="00F13AC2"/>
    <w:rsid w:val="00F13AD5"/>
    <w:rsid w:val="00F13B33"/>
    <w:rsid w:val="00F14269"/>
    <w:rsid w:val="00F148B0"/>
    <w:rsid w:val="00F148C6"/>
    <w:rsid w:val="00F14CB5"/>
    <w:rsid w:val="00F15155"/>
    <w:rsid w:val="00F1520B"/>
    <w:rsid w:val="00F15287"/>
    <w:rsid w:val="00F15382"/>
    <w:rsid w:val="00F153BC"/>
    <w:rsid w:val="00F15860"/>
    <w:rsid w:val="00F15942"/>
    <w:rsid w:val="00F15967"/>
    <w:rsid w:val="00F15AEB"/>
    <w:rsid w:val="00F163C7"/>
    <w:rsid w:val="00F16554"/>
    <w:rsid w:val="00F16BE5"/>
    <w:rsid w:val="00F16FFF"/>
    <w:rsid w:val="00F174AB"/>
    <w:rsid w:val="00F17877"/>
    <w:rsid w:val="00F1791D"/>
    <w:rsid w:val="00F17A60"/>
    <w:rsid w:val="00F200C2"/>
    <w:rsid w:val="00F201C1"/>
    <w:rsid w:val="00F202FD"/>
    <w:rsid w:val="00F207AF"/>
    <w:rsid w:val="00F2084C"/>
    <w:rsid w:val="00F208FD"/>
    <w:rsid w:val="00F20A73"/>
    <w:rsid w:val="00F21213"/>
    <w:rsid w:val="00F2135A"/>
    <w:rsid w:val="00F21428"/>
    <w:rsid w:val="00F214AE"/>
    <w:rsid w:val="00F216FC"/>
    <w:rsid w:val="00F21740"/>
    <w:rsid w:val="00F218FE"/>
    <w:rsid w:val="00F219E6"/>
    <w:rsid w:val="00F21B57"/>
    <w:rsid w:val="00F21C4E"/>
    <w:rsid w:val="00F21DF3"/>
    <w:rsid w:val="00F21FBD"/>
    <w:rsid w:val="00F222B5"/>
    <w:rsid w:val="00F22406"/>
    <w:rsid w:val="00F22AAE"/>
    <w:rsid w:val="00F22BA2"/>
    <w:rsid w:val="00F22BBD"/>
    <w:rsid w:val="00F22D0E"/>
    <w:rsid w:val="00F2314B"/>
    <w:rsid w:val="00F23403"/>
    <w:rsid w:val="00F23638"/>
    <w:rsid w:val="00F238F3"/>
    <w:rsid w:val="00F240E4"/>
    <w:rsid w:val="00F240FB"/>
    <w:rsid w:val="00F2443D"/>
    <w:rsid w:val="00F2448C"/>
    <w:rsid w:val="00F24838"/>
    <w:rsid w:val="00F24F2A"/>
    <w:rsid w:val="00F25632"/>
    <w:rsid w:val="00F25984"/>
    <w:rsid w:val="00F25E9D"/>
    <w:rsid w:val="00F26999"/>
    <w:rsid w:val="00F26DAC"/>
    <w:rsid w:val="00F27025"/>
    <w:rsid w:val="00F272FF"/>
    <w:rsid w:val="00F27DA0"/>
    <w:rsid w:val="00F27E0A"/>
    <w:rsid w:val="00F27EB6"/>
    <w:rsid w:val="00F27F87"/>
    <w:rsid w:val="00F303C4"/>
    <w:rsid w:val="00F30524"/>
    <w:rsid w:val="00F3065F"/>
    <w:rsid w:val="00F30AEC"/>
    <w:rsid w:val="00F30B21"/>
    <w:rsid w:val="00F312A4"/>
    <w:rsid w:val="00F31626"/>
    <w:rsid w:val="00F31CE1"/>
    <w:rsid w:val="00F31DCD"/>
    <w:rsid w:val="00F3277B"/>
    <w:rsid w:val="00F327CF"/>
    <w:rsid w:val="00F3286A"/>
    <w:rsid w:val="00F328F7"/>
    <w:rsid w:val="00F32981"/>
    <w:rsid w:val="00F32AF2"/>
    <w:rsid w:val="00F32B9F"/>
    <w:rsid w:val="00F32BD0"/>
    <w:rsid w:val="00F32DC3"/>
    <w:rsid w:val="00F32FC1"/>
    <w:rsid w:val="00F3308F"/>
    <w:rsid w:val="00F33171"/>
    <w:rsid w:val="00F3374E"/>
    <w:rsid w:val="00F33920"/>
    <w:rsid w:val="00F34063"/>
    <w:rsid w:val="00F341A8"/>
    <w:rsid w:val="00F3433D"/>
    <w:rsid w:val="00F343C1"/>
    <w:rsid w:val="00F34AD7"/>
    <w:rsid w:val="00F35203"/>
    <w:rsid w:val="00F35256"/>
    <w:rsid w:val="00F3572F"/>
    <w:rsid w:val="00F35778"/>
    <w:rsid w:val="00F357E0"/>
    <w:rsid w:val="00F35A28"/>
    <w:rsid w:val="00F363FA"/>
    <w:rsid w:val="00F368F0"/>
    <w:rsid w:val="00F36F25"/>
    <w:rsid w:val="00F372AE"/>
    <w:rsid w:val="00F37382"/>
    <w:rsid w:val="00F37416"/>
    <w:rsid w:val="00F37538"/>
    <w:rsid w:val="00F379E2"/>
    <w:rsid w:val="00F37CBF"/>
    <w:rsid w:val="00F37D68"/>
    <w:rsid w:val="00F37E5D"/>
    <w:rsid w:val="00F37F4D"/>
    <w:rsid w:val="00F4005C"/>
    <w:rsid w:val="00F402FA"/>
    <w:rsid w:val="00F40642"/>
    <w:rsid w:val="00F40886"/>
    <w:rsid w:val="00F408DA"/>
    <w:rsid w:val="00F40BC6"/>
    <w:rsid w:val="00F40CEE"/>
    <w:rsid w:val="00F4149B"/>
    <w:rsid w:val="00F41647"/>
    <w:rsid w:val="00F41DC8"/>
    <w:rsid w:val="00F41F5A"/>
    <w:rsid w:val="00F4200A"/>
    <w:rsid w:val="00F42103"/>
    <w:rsid w:val="00F425E9"/>
    <w:rsid w:val="00F42B06"/>
    <w:rsid w:val="00F42C46"/>
    <w:rsid w:val="00F42C9A"/>
    <w:rsid w:val="00F4311E"/>
    <w:rsid w:val="00F43407"/>
    <w:rsid w:val="00F435C4"/>
    <w:rsid w:val="00F437AA"/>
    <w:rsid w:val="00F43DC5"/>
    <w:rsid w:val="00F43E03"/>
    <w:rsid w:val="00F448F5"/>
    <w:rsid w:val="00F44D04"/>
    <w:rsid w:val="00F44E1A"/>
    <w:rsid w:val="00F451AC"/>
    <w:rsid w:val="00F4579D"/>
    <w:rsid w:val="00F45985"/>
    <w:rsid w:val="00F45A40"/>
    <w:rsid w:val="00F45CBE"/>
    <w:rsid w:val="00F45E1D"/>
    <w:rsid w:val="00F46496"/>
    <w:rsid w:val="00F46718"/>
    <w:rsid w:val="00F469B7"/>
    <w:rsid w:val="00F46C84"/>
    <w:rsid w:val="00F46D8F"/>
    <w:rsid w:val="00F46DD3"/>
    <w:rsid w:val="00F46FBD"/>
    <w:rsid w:val="00F46FC8"/>
    <w:rsid w:val="00F470AD"/>
    <w:rsid w:val="00F473E2"/>
    <w:rsid w:val="00F47B79"/>
    <w:rsid w:val="00F47CBC"/>
    <w:rsid w:val="00F47FA4"/>
    <w:rsid w:val="00F50436"/>
    <w:rsid w:val="00F504A7"/>
    <w:rsid w:val="00F504F8"/>
    <w:rsid w:val="00F505F5"/>
    <w:rsid w:val="00F506A6"/>
    <w:rsid w:val="00F509DB"/>
    <w:rsid w:val="00F50C9E"/>
    <w:rsid w:val="00F51498"/>
    <w:rsid w:val="00F5185B"/>
    <w:rsid w:val="00F51CE8"/>
    <w:rsid w:val="00F51FB4"/>
    <w:rsid w:val="00F5242A"/>
    <w:rsid w:val="00F526DF"/>
    <w:rsid w:val="00F526EF"/>
    <w:rsid w:val="00F52815"/>
    <w:rsid w:val="00F53080"/>
    <w:rsid w:val="00F53422"/>
    <w:rsid w:val="00F5373E"/>
    <w:rsid w:val="00F537CA"/>
    <w:rsid w:val="00F53904"/>
    <w:rsid w:val="00F53ACE"/>
    <w:rsid w:val="00F53B07"/>
    <w:rsid w:val="00F53B2C"/>
    <w:rsid w:val="00F53D94"/>
    <w:rsid w:val="00F5400B"/>
    <w:rsid w:val="00F54277"/>
    <w:rsid w:val="00F54CBB"/>
    <w:rsid w:val="00F54D56"/>
    <w:rsid w:val="00F54DC8"/>
    <w:rsid w:val="00F54F60"/>
    <w:rsid w:val="00F5521F"/>
    <w:rsid w:val="00F55536"/>
    <w:rsid w:val="00F55773"/>
    <w:rsid w:val="00F55A80"/>
    <w:rsid w:val="00F55ADA"/>
    <w:rsid w:val="00F55AE8"/>
    <w:rsid w:val="00F563F4"/>
    <w:rsid w:val="00F5647B"/>
    <w:rsid w:val="00F56607"/>
    <w:rsid w:val="00F56A61"/>
    <w:rsid w:val="00F56B4B"/>
    <w:rsid w:val="00F56C92"/>
    <w:rsid w:val="00F571DB"/>
    <w:rsid w:val="00F57202"/>
    <w:rsid w:val="00F57738"/>
    <w:rsid w:val="00F5786F"/>
    <w:rsid w:val="00F5793C"/>
    <w:rsid w:val="00F57B6B"/>
    <w:rsid w:val="00F57F2F"/>
    <w:rsid w:val="00F601EA"/>
    <w:rsid w:val="00F60259"/>
    <w:rsid w:val="00F603E0"/>
    <w:rsid w:val="00F604F8"/>
    <w:rsid w:val="00F60889"/>
    <w:rsid w:val="00F6093A"/>
    <w:rsid w:val="00F60B83"/>
    <w:rsid w:val="00F60C60"/>
    <w:rsid w:val="00F60F48"/>
    <w:rsid w:val="00F61092"/>
    <w:rsid w:val="00F611EC"/>
    <w:rsid w:val="00F61441"/>
    <w:rsid w:val="00F61952"/>
    <w:rsid w:val="00F61D69"/>
    <w:rsid w:val="00F61F14"/>
    <w:rsid w:val="00F623D6"/>
    <w:rsid w:val="00F62858"/>
    <w:rsid w:val="00F62A75"/>
    <w:rsid w:val="00F62BB0"/>
    <w:rsid w:val="00F63074"/>
    <w:rsid w:val="00F6336D"/>
    <w:rsid w:val="00F633A9"/>
    <w:rsid w:val="00F63568"/>
    <w:rsid w:val="00F63955"/>
    <w:rsid w:val="00F63CB2"/>
    <w:rsid w:val="00F63CC9"/>
    <w:rsid w:val="00F63CD8"/>
    <w:rsid w:val="00F63E6B"/>
    <w:rsid w:val="00F64099"/>
    <w:rsid w:val="00F64B9F"/>
    <w:rsid w:val="00F65369"/>
    <w:rsid w:val="00F65662"/>
    <w:rsid w:val="00F65CCA"/>
    <w:rsid w:val="00F65D6B"/>
    <w:rsid w:val="00F65F23"/>
    <w:rsid w:val="00F663C1"/>
    <w:rsid w:val="00F66741"/>
    <w:rsid w:val="00F667D5"/>
    <w:rsid w:val="00F667ED"/>
    <w:rsid w:val="00F66BF5"/>
    <w:rsid w:val="00F66FAB"/>
    <w:rsid w:val="00F66FFD"/>
    <w:rsid w:val="00F6723E"/>
    <w:rsid w:val="00F676BC"/>
    <w:rsid w:val="00F67792"/>
    <w:rsid w:val="00F67B5B"/>
    <w:rsid w:val="00F67D6D"/>
    <w:rsid w:val="00F67DBB"/>
    <w:rsid w:val="00F702C9"/>
    <w:rsid w:val="00F702D1"/>
    <w:rsid w:val="00F702F9"/>
    <w:rsid w:val="00F703FD"/>
    <w:rsid w:val="00F70821"/>
    <w:rsid w:val="00F70CC7"/>
    <w:rsid w:val="00F71067"/>
    <w:rsid w:val="00F71694"/>
    <w:rsid w:val="00F71A0D"/>
    <w:rsid w:val="00F71C5C"/>
    <w:rsid w:val="00F71D37"/>
    <w:rsid w:val="00F7206F"/>
    <w:rsid w:val="00F72222"/>
    <w:rsid w:val="00F7229E"/>
    <w:rsid w:val="00F726A7"/>
    <w:rsid w:val="00F726E9"/>
    <w:rsid w:val="00F72A4C"/>
    <w:rsid w:val="00F72BE7"/>
    <w:rsid w:val="00F72C50"/>
    <w:rsid w:val="00F72E2C"/>
    <w:rsid w:val="00F72E51"/>
    <w:rsid w:val="00F733DA"/>
    <w:rsid w:val="00F73873"/>
    <w:rsid w:val="00F7390C"/>
    <w:rsid w:val="00F73FAE"/>
    <w:rsid w:val="00F7412D"/>
    <w:rsid w:val="00F74459"/>
    <w:rsid w:val="00F74543"/>
    <w:rsid w:val="00F747C4"/>
    <w:rsid w:val="00F74914"/>
    <w:rsid w:val="00F74A83"/>
    <w:rsid w:val="00F74D1F"/>
    <w:rsid w:val="00F74DAB"/>
    <w:rsid w:val="00F74E29"/>
    <w:rsid w:val="00F74E40"/>
    <w:rsid w:val="00F74FE2"/>
    <w:rsid w:val="00F74FFE"/>
    <w:rsid w:val="00F75306"/>
    <w:rsid w:val="00F757B3"/>
    <w:rsid w:val="00F758F9"/>
    <w:rsid w:val="00F75E86"/>
    <w:rsid w:val="00F76069"/>
    <w:rsid w:val="00F760C0"/>
    <w:rsid w:val="00F7643D"/>
    <w:rsid w:val="00F76574"/>
    <w:rsid w:val="00F768BE"/>
    <w:rsid w:val="00F76D31"/>
    <w:rsid w:val="00F76E12"/>
    <w:rsid w:val="00F7708A"/>
    <w:rsid w:val="00F772A0"/>
    <w:rsid w:val="00F77340"/>
    <w:rsid w:val="00F7757B"/>
    <w:rsid w:val="00F7760D"/>
    <w:rsid w:val="00F77B8F"/>
    <w:rsid w:val="00F77E9E"/>
    <w:rsid w:val="00F8009A"/>
    <w:rsid w:val="00F801B2"/>
    <w:rsid w:val="00F8091F"/>
    <w:rsid w:val="00F809DB"/>
    <w:rsid w:val="00F809DD"/>
    <w:rsid w:val="00F8111F"/>
    <w:rsid w:val="00F813F5"/>
    <w:rsid w:val="00F8151A"/>
    <w:rsid w:val="00F81949"/>
    <w:rsid w:val="00F81CA4"/>
    <w:rsid w:val="00F822B0"/>
    <w:rsid w:val="00F82500"/>
    <w:rsid w:val="00F82554"/>
    <w:rsid w:val="00F82842"/>
    <w:rsid w:val="00F82A38"/>
    <w:rsid w:val="00F82B41"/>
    <w:rsid w:val="00F8337A"/>
    <w:rsid w:val="00F833A8"/>
    <w:rsid w:val="00F83E3F"/>
    <w:rsid w:val="00F83EC9"/>
    <w:rsid w:val="00F8403D"/>
    <w:rsid w:val="00F8407B"/>
    <w:rsid w:val="00F84318"/>
    <w:rsid w:val="00F84940"/>
    <w:rsid w:val="00F84B54"/>
    <w:rsid w:val="00F84BA2"/>
    <w:rsid w:val="00F84DDD"/>
    <w:rsid w:val="00F84DE9"/>
    <w:rsid w:val="00F85175"/>
    <w:rsid w:val="00F8520C"/>
    <w:rsid w:val="00F8572E"/>
    <w:rsid w:val="00F85B77"/>
    <w:rsid w:val="00F85B7E"/>
    <w:rsid w:val="00F85C3C"/>
    <w:rsid w:val="00F85E7B"/>
    <w:rsid w:val="00F86094"/>
    <w:rsid w:val="00F8616E"/>
    <w:rsid w:val="00F86575"/>
    <w:rsid w:val="00F8672D"/>
    <w:rsid w:val="00F86984"/>
    <w:rsid w:val="00F86D55"/>
    <w:rsid w:val="00F870A0"/>
    <w:rsid w:val="00F87204"/>
    <w:rsid w:val="00F872F3"/>
    <w:rsid w:val="00F8750F"/>
    <w:rsid w:val="00F8751E"/>
    <w:rsid w:val="00F876E3"/>
    <w:rsid w:val="00F87783"/>
    <w:rsid w:val="00F87BB1"/>
    <w:rsid w:val="00F90123"/>
    <w:rsid w:val="00F90272"/>
    <w:rsid w:val="00F905AA"/>
    <w:rsid w:val="00F908FF"/>
    <w:rsid w:val="00F90E0B"/>
    <w:rsid w:val="00F90F23"/>
    <w:rsid w:val="00F91079"/>
    <w:rsid w:val="00F91346"/>
    <w:rsid w:val="00F916D5"/>
    <w:rsid w:val="00F916D8"/>
    <w:rsid w:val="00F92688"/>
    <w:rsid w:val="00F926A3"/>
    <w:rsid w:val="00F92B9D"/>
    <w:rsid w:val="00F9323B"/>
    <w:rsid w:val="00F932FD"/>
    <w:rsid w:val="00F933BC"/>
    <w:rsid w:val="00F93430"/>
    <w:rsid w:val="00F9382B"/>
    <w:rsid w:val="00F94145"/>
    <w:rsid w:val="00F94618"/>
    <w:rsid w:val="00F94D39"/>
    <w:rsid w:val="00F94F1F"/>
    <w:rsid w:val="00F9507C"/>
    <w:rsid w:val="00F953FF"/>
    <w:rsid w:val="00F95802"/>
    <w:rsid w:val="00F95B20"/>
    <w:rsid w:val="00F95BCD"/>
    <w:rsid w:val="00F95DA0"/>
    <w:rsid w:val="00F95E89"/>
    <w:rsid w:val="00F95F96"/>
    <w:rsid w:val="00F961CE"/>
    <w:rsid w:val="00F9690A"/>
    <w:rsid w:val="00F96B02"/>
    <w:rsid w:val="00F96C75"/>
    <w:rsid w:val="00F970D5"/>
    <w:rsid w:val="00F97460"/>
    <w:rsid w:val="00F974B1"/>
    <w:rsid w:val="00F975A1"/>
    <w:rsid w:val="00F97658"/>
    <w:rsid w:val="00F97DD4"/>
    <w:rsid w:val="00FA03E7"/>
    <w:rsid w:val="00FA0408"/>
    <w:rsid w:val="00FA0B12"/>
    <w:rsid w:val="00FA0B6B"/>
    <w:rsid w:val="00FA0C91"/>
    <w:rsid w:val="00FA1003"/>
    <w:rsid w:val="00FA1057"/>
    <w:rsid w:val="00FA140E"/>
    <w:rsid w:val="00FA16FB"/>
    <w:rsid w:val="00FA17AC"/>
    <w:rsid w:val="00FA198F"/>
    <w:rsid w:val="00FA1993"/>
    <w:rsid w:val="00FA1B7A"/>
    <w:rsid w:val="00FA1C92"/>
    <w:rsid w:val="00FA1E1F"/>
    <w:rsid w:val="00FA1FC8"/>
    <w:rsid w:val="00FA2670"/>
    <w:rsid w:val="00FA2694"/>
    <w:rsid w:val="00FA291B"/>
    <w:rsid w:val="00FA2CA1"/>
    <w:rsid w:val="00FA2CD1"/>
    <w:rsid w:val="00FA2DAB"/>
    <w:rsid w:val="00FA2FF6"/>
    <w:rsid w:val="00FA30C8"/>
    <w:rsid w:val="00FA32AE"/>
    <w:rsid w:val="00FA337A"/>
    <w:rsid w:val="00FA33F8"/>
    <w:rsid w:val="00FA3439"/>
    <w:rsid w:val="00FA35DF"/>
    <w:rsid w:val="00FA36D4"/>
    <w:rsid w:val="00FA3777"/>
    <w:rsid w:val="00FA39C3"/>
    <w:rsid w:val="00FA3A5F"/>
    <w:rsid w:val="00FA3B2F"/>
    <w:rsid w:val="00FA3C30"/>
    <w:rsid w:val="00FA3DFD"/>
    <w:rsid w:val="00FA3EA2"/>
    <w:rsid w:val="00FA3FDC"/>
    <w:rsid w:val="00FA4234"/>
    <w:rsid w:val="00FA43CC"/>
    <w:rsid w:val="00FA4500"/>
    <w:rsid w:val="00FA47F5"/>
    <w:rsid w:val="00FA4961"/>
    <w:rsid w:val="00FA4CB9"/>
    <w:rsid w:val="00FA4DCB"/>
    <w:rsid w:val="00FA4F3F"/>
    <w:rsid w:val="00FA5305"/>
    <w:rsid w:val="00FA541A"/>
    <w:rsid w:val="00FA5618"/>
    <w:rsid w:val="00FA5669"/>
    <w:rsid w:val="00FA5B2B"/>
    <w:rsid w:val="00FA5B4B"/>
    <w:rsid w:val="00FA5EEC"/>
    <w:rsid w:val="00FA649E"/>
    <w:rsid w:val="00FA64A9"/>
    <w:rsid w:val="00FA6813"/>
    <w:rsid w:val="00FA69E3"/>
    <w:rsid w:val="00FA6ADC"/>
    <w:rsid w:val="00FA6C0C"/>
    <w:rsid w:val="00FA77ED"/>
    <w:rsid w:val="00FA79FA"/>
    <w:rsid w:val="00FA7B5F"/>
    <w:rsid w:val="00FB02F6"/>
    <w:rsid w:val="00FB0429"/>
    <w:rsid w:val="00FB0950"/>
    <w:rsid w:val="00FB09A6"/>
    <w:rsid w:val="00FB0C88"/>
    <w:rsid w:val="00FB0E8A"/>
    <w:rsid w:val="00FB0F3C"/>
    <w:rsid w:val="00FB152D"/>
    <w:rsid w:val="00FB1A5B"/>
    <w:rsid w:val="00FB1BFA"/>
    <w:rsid w:val="00FB1C9E"/>
    <w:rsid w:val="00FB2121"/>
    <w:rsid w:val="00FB218D"/>
    <w:rsid w:val="00FB2610"/>
    <w:rsid w:val="00FB29D4"/>
    <w:rsid w:val="00FB2C7E"/>
    <w:rsid w:val="00FB2DB2"/>
    <w:rsid w:val="00FB3526"/>
    <w:rsid w:val="00FB35EE"/>
    <w:rsid w:val="00FB3AF5"/>
    <w:rsid w:val="00FB3C39"/>
    <w:rsid w:val="00FB3F32"/>
    <w:rsid w:val="00FB4832"/>
    <w:rsid w:val="00FB4913"/>
    <w:rsid w:val="00FB4C42"/>
    <w:rsid w:val="00FB5421"/>
    <w:rsid w:val="00FB563F"/>
    <w:rsid w:val="00FB5828"/>
    <w:rsid w:val="00FB6359"/>
    <w:rsid w:val="00FB63A7"/>
    <w:rsid w:val="00FB6697"/>
    <w:rsid w:val="00FB686B"/>
    <w:rsid w:val="00FB68AA"/>
    <w:rsid w:val="00FB6E78"/>
    <w:rsid w:val="00FB6F0B"/>
    <w:rsid w:val="00FB6F25"/>
    <w:rsid w:val="00FB733F"/>
    <w:rsid w:val="00FB747B"/>
    <w:rsid w:val="00FB7597"/>
    <w:rsid w:val="00FB7A5A"/>
    <w:rsid w:val="00FB7F1F"/>
    <w:rsid w:val="00FB7FE1"/>
    <w:rsid w:val="00FC017D"/>
    <w:rsid w:val="00FC0218"/>
    <w:rsid w:val="00FC0AFA"/>
    <w:rsid w:val="00FC0E37"/>
    <w:rsid w:val="00FC10FB"/>
    <w:rsid w:val="00FC11BD"/>
    <w:rsid w:val="00FC167E"/>
    <w:rsid w:val="00FC1E97"/>
    <w:rsid w:val="00FC1FFB"/>
    <w:rsid w:val="00FC2339"/>
    <w:rsid w:val="00FC2597"/>
    <w:rsid w:val="00FC2665"/>
    <w:rsid w:val="00FC2776"/>
    <w:rsid w:val="00FC29D9"/>
    <w:rsid w:val="00FC2C27"/>
    <w:rsid w:val="00FC2D12"/>
    <w:rsid w:val="00FC3128"/>
    <w:rsid w:val="00FC313B"/>
    <w:rsid w:val="00FC31E2"/>
    <w:rsid w:val="00FC3876"/>
    <w:rsid w:val="00FC3912"/>
    <w:rsid w:val="00FC39EA"/>
    <w:rsid w:val="00FC3C48"/>
    <w:rsid w:val="00FC3D60"/>
    <w:rsid w:val="00FC3F2B"/>
    <w:rsid w:val="00FC3F6C"/>
    <w:rsid w:val="00FC4247"/>
    <w:rsid w:val="00FC43DD"/>
    <w:rsid w:val="00FC467F"/>
    <w:rsid w:val="00FC4700"/>
    <w:rsid w:val="00FC48B9"/>
    <w:rsid w:val="00FC4912"/>
    <w:rsid w:val="00FC4B00"/>
    <w:rsid w:val="00FC4B23"/>
    <w:rsid w:val="00FC4C7E"/>
    <w:rsid w:val="00FC4D8C"/>
    <w:rsid w:val="00FC541F"/>
    <w:rsid w:val="00FC550A"/>
    <w:rsid w:val="00FC5668"/>
    <w:rsid w:val="00FC5E20"/>
    <w:rsid w:val="00FC6163"/>
    <w:rsid w:val="00FC662F"/>
    <w:rsid w:val="00FC694A"/>
    <w:rsid w:val="00FC6A59"/>
    <w:rsid w:val="00FC6FDA"/>
    <w:rsid w:val="00FC7147"/>
    <w:rsid w:val="00FC7208"/>
    <w:rsid w:val="00FC78BF"/>
    <w:rsid w:val="00FC7B02"/>
    <w:rsid w:val="00FC7E38"/>
    <w:rsid w:val="00FD0292"/>
    <w:rsid w:val="00FD08AC"/>
    <w:rsid w:val="00FD0D29"/>
    <w:rsid w:val="00FD0D30"/>
    <w:rsid w:val="00FD0E82"/>
    <w:rsid w:val="00FD1115"/>
    <w:rsid w:val="00FD1278"/>
    <w:rsid w:val="00FD1477"/>
    <w:rsid w:val="00FD14E5"/>
    <w:rsid w:val="00FD150A"/>
    <w:rsid w:val="00FD162C"/>
    <w:rsid w:val="00FD1D03"/>
    <w:rsid w:val="00FD1F17"/>
    <w:rsid w:val="00FD1F61"/>
    <w:rsid w:val="00FD22C1"/>
    <w:rsid w:val="00FD236D"/>
    <w:rsid w:val="00FD2497"/>
    <w:rsid w:val="00FD2581"/>
    <w:rsid w:val="00FD276A"/>
    <w:rsid w:val="00FD27B7"/>
    <w:rsid w:val="00FD2863"/>
    <w:rsid w:val="00FD2B18"/>
    <w:rsid w:val="00FD2B83"/>
    <w:rsid w:val="00FD2C7B"/>
    <w:rsid w:val="00FD2D22"/>
    <w:rsid w:val="00FD312A"/>
    <w:rsid w:val="00FD3665"/>
    <w:rsid w:val="00FD42AB"/>
    <w:rsid w:val="00FD4331"/>
    <w:rsid w:val="00FD471C"/>
    <w:rsid w:val="00FD4834"/>
    <w:rsid w:val="00FD48B6"/>
    <w:rsid w:val="00FD5015"/>
    <w:rsid w:val="00FD5159"/>
    <w:rsid w:val="00FD5165"/>
    <w:rsid w:val="00FD51CF"/>
    <w:rsid w:val="00FD5218"/>
    <w:rsid w:val="00FD5425"/>
    <w:rsid w:val="00FD555C"/>
    <w:rsid w:val="00FD5571"/>
    <w:rsid w:val="00FD5AFA"/>
    <w:rsid w:val="00FD5C79"/>
    <w:rsid w:val="00FD6211"/>
    <w:rsid w:val="00FD62A3"/>
    <w:rsid w:val="00FD6503"/>
    <w:rsid w:val="00FD675E"/>
    <w:rsid w:val="00FD6887"/>
    <w:rsid w:val="00FD6B0E"/>
    <w:rsid w:val="00FD6C67"/>
    <w:rsid w:val="00FD6DB5"/>
    <w:rsid w:val="00FD6F7A"/>
    <w:rsid w:val="00FD71E2"/>
    <w:rsid w:val="00FD7ADB"/>
    <w:rsid w:val="00FD7C2D"/>
    <w:rsid w:val="00FD7F7A"/>
    <w:rsid w:val="00FE0838"/>
    <w:rsid w:val="00FE084B"/>
    <w:rsid w:val="00FE150A"/>
    <w:rsid w:val="00FE1B51"/>
    <w:rsid w:val="00FE25A7"/>
    <w:rsid w:val="00FE25EE"/>
    <w:rsid w:val="00FE2683"/>
    <w:rsid w:val="00FE2778"/>
    <w:rsid w:val="00FE2822"/>
    <w:rsid w:val="00FE2845"/>
    <w:rsid w:val="00FE297A"/>
    <w:rsid w:val="00FE29D1"/>
    <w:rsid w:val="00FE2EAC"/>
    <w:rsid w:val="00FE2FAB"/>
    <w:rsid w:val="00FE30DF"/>
    <w:rsid w:val="00FE33BF"/>
    <w:rsid w:val="00FE3731"/>
    <w:rsid w:val="00FE3927"/>
    <w:rsid w:val="00FE3B5C"/>
    <w:rsid w:val="00FE3D40"/>
    <w:rsid w:val="00FE3D8F"/>
    <w:rsid w:val="00FE48C1"/>
    <w:rsid w:val="00FE4B94"/>
    <w:rsid w:val="00FE4E70"/>
    <w:rsid w:val="00FE4EC2"/>
    <w:rsid w:val="00FE5076"/>
    <w:rsid w:val="00FE50FC"/>
    <w:rsid w:val="00FE5110"/>
    <w:rsid w:val="00FE5234"/>
    <w:rsid w:val="00FE5A02"/>
    <w:rsid w:val="00FE5EF7"/>
    <w:rsid w:val="00FE5FAD"/>
    <w:rsid w:val="00FE6177"/>
    <w:rsid w:val="00FE6356"/>
    <w:rsid w:val="00FE63E2"/>
    <w:rsid w:val="00FE6708"/>
    <w:rsid w:val="00FE677D"/>
    <w:rsid w:val="00FE6DD7"/>
    <w:rsid w:val="00FE7286"/>
    <w:rsid w:val="00FE765A"/>
    <w:rsid w:val="00FE7B83"/>
    <w:rsid w:val="00FE7DC2"/>
    <w:rsid w:val="00FE7E8A"/>
    <w:rsid w:val="00FF048B"/>
    <w:rsid w:val="00FF0681"/>
    <w:rsid w:val="00FF0787"/>
    <w:rsid w:val="00FF0906"/>
    <w:rsid w:val="00FF0A3C"/>
    <w:rsid w:val="00FF0E9A"/>
    <w:rsid w:val="00FF1503"/>
    <w:rsid w:val="00FF20B0"/>
    <w:rsid w:val="00FF20FF"/>
    <w:rsid w:val="00FF2142"/>
    <w:rsid w:val="00FF2420"/>
    <w:rsid w:val="00FF2590"/>
    <w:rsid w:val="00FF272A"/>
    <w:rsid w:val="00FF303E"/>
    <w:rsid w:val="00FF3124"/>
    <w:rsid w:val="00FF3236"/>
    <w:rsid w:val="00FF3244"/>
    <w:rsid w:val="00FF32EA"/>
    <w:rsid w:val="00FF3669"/>
    <w:rsid w:val="00FF3753"/>
    <w:rsid w:val="00FF3B65"/>
    <w:rsid w:val="00FF3BD6"/>
    <w:rsid w:val="00FF3C17"/>
    <w:rsid w:val="00FF3C2D"/>
    <w:rsid w:val="00FF3CFA"/>
    <w:rsid w:val="00FF3E28"/>
    <w:rsid w:val="00FF439D"/>
    <w:rsid w:val="00FF4825"/>
    <w:rsid w:val="00FF484B"/>
    <w:rsid w:val="00FF4899"/>
    <w:rsid w:val="00FF48EB"/>
    <w:rsid w:val="00FF4A36"/>
    <w:rsid w:val="00FF4B63"/>
    <w:rsid w:val="00FF5431"/>
    <w:rsid w:val="00FF564B"/>
    <w:rsid w:val="00FF5C40"/>
    <w:rsid w:val="00FF5CF4"/>
    <w:rsid w:val="00FF6093"/>
    <w:rsid w:val="00FF6251"/>
    <w:rsid w:val="00FF6477"/>
    <w:rsid w:val="00FF658D"/>
    <w:rsid w:val="00FF65AF"/>
    <w:rsid w:val="00FF6CB8"/>
    <w:rsid w:val="00FF6D34"/>
    <w:rsid w:val="00FF6DDE"/>
    <w:rsid w:val="00FF6DEE"/>
    <w:rsid w:val="00FF764F"/>
    <w:rsid w:val="00FF76A5"/>
    <w:rsid w:val="00FF7718"/>
    <w:rsid w:val="00FF7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BA"/>
    <w:rPr>
      <w:rFonts w:ascii="Times New Roman" w:eastAsia="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6BA"/>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otg.dp.gov.ua/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2021-12-09T08:39:00Z</cp:lastPrinted>
  <dcterms:created xsi:type="dcterms:W3CDTF">2021-11-22T10:18:00Z</dcterms:created>
  <dcterms:modified xsi:type="dcterms:W3CDTF">2021-12-09T08:49:00Z</dcterms:modified>
</cp:coreProperties>
</file>